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82B" w:rsidRPr="00AB23BE" w:rsidRDefault="005F2EB6" w:rsidP="00AB23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3BE">
        <w:rPr>
          <w:rFonts w:ascii="Times New Roman" w:hAnsi="Times New Roman" w:cs="Times New Roman"/>
          <w:b/>
          <w:sz w:val="24"/>
          <w:szCs w:val="24"/>
        </w:rPr>
        <w:t>Информационная справка о МБОУ «Школа №113» для размещения в сборнике</w:t>
      </w:r>
    </w:p>
    <w:p w:rsidR="005F2EB6" w:rsidRDefault="0099720A" w:rsidP="009972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20A">
        <w:rPr>
          <w:rFonts w:ascii="Times New Roman" w:hAnsi="Times New Roman" w:cs="Times New Roman"/>
          <w:b/>
          <w:sz w:val="24"/>
          <w:szCs w:val="24"/>
        </w:rPr>
        <w:t>Историческая справка</w:t>
      </w:r>
    </w:p>
    <w:p w:rsidR="00AB23BE" w:rsidRPr="0099720A" w:rsidRDefault="00AB23BE" w:rsidP="0099720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3B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33CBD53" wp14:editId="7DAF6A20">
            <wp:extent cx="5940425" cy="3256915"/>
            <wp:effectExtent l="0" t="0" r="3175" b="635"/>
            <wp:docPr id="7" name="Рисунок 6" descr="C:\Users\acidwave\Desktop\МУХАМЕТЗЯНОВА Л.Р\2018-2019\фото школы\IMG-20181130-WA0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C:\Users\acidwave\Desktop\МУХАМЕТЗЯНОВА Л.Р\2018-2019\фото школы\IMG-20181130-WA002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93" b="17282"/>
                    <a:stretch/>
                  </pic:blipFill>
                  <pic:spPr bwMode="auto">
                    <a:xfrm>
                      <a:off x="0" y="0"/>
                      <a:ext cx="5940425" cy="32569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6350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>Решением исполкома Казанского городского Совета народных депутатов г. Казани № 178 от 18 февраля 1988 года «О сети учреждений системы Министерства просвещения на 1988-1989 учебный год гор. Казани» в здании школы- новостройки Ленинского района г. Казани открыта с 01 сентября 1988 года восьмилетняя общеобразовательная школа № 113.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ab/>
        <w:t xml:space="preserve">Решением исполкома Казанского городского Совета народных депутатов № 324 от 12.04.1989г. «Об изменении сети учреждений народного образования на 1989-1990 учебный год по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>» восьмилетняя общеобразовательная школа № 113 реорганизована в «Среднюю общеобразовательную школу № 113».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 xml:space="preserve"> </w:t>
      </w:r>
      <w:r w:rsidRPr="00FC495F">
        <w:rPr>
          <w:rFonts w:ascii="Times New Roman" w:hAnsi="Times New Roman" w:cs="Times New Roman"/>
          <w:sz w:val="24"/>
          <w:szCs w:val="24"/>
        </w:rPr>
        <w:tab/>
        <w:t>Постановлением Главы администрации г. Казани от 01.07.1998г. № 1448 «Об упорядочении наименований общеобразовательных учреждений г. Казани» «Татарско-русская школа № 113» переименована в «Татарско-русскую среднюю общеобразовательную школу с углубленным изучением отдельных предметов № 113» Ново - Савиновского района г. Казани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ab/>
        <w:t xml:space="preserve">Распоряжением Комитета по управлению коммунальным имуществом № 640р от 21.04.2003г. «О муниципальных учреждениях образования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 xml:space="preserve">» учреждено муниципальное общеобразовательное учреждение "Средняя общеобразовательная татарско-русская школа № 113 с углубленным изучением отдельных предметов" Ново-Савиновского района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>.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ab/>
        <w:t xml:space="preserve">Постановлением Исполнительного комитета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 xml:space="preserve"> от 30.05.2011 № 2766 Муниципальное общеобразовательное учреждение «Средняя общеобразовательная татарско-русская школа № 113 с углубленным изучением отдельных предметов» Ново-Савиновского района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 xml:space="preserve"> преобразовано в Муниципальное бюджетное общеобразовательное учреждение «Средняя общеобразовательная татарско-русская школа № 113 с углубленным изучением отдельных предметов» Ново-Савиновского района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>.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 xml:space="preserve">           Постановлением Исполнительного комитета г. Казани от 07.12.2016 года № 4988</w:t>
      </w:r>
    </w:p>
    <w:p w:rsidR="00FC495F" w:rsidRPr="00FC495F" w:rsidRDefault="00FC495F" w:rsidP="00FC495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«Средняя общеобразовательная татарско-русская школа №113 с углубленным изучением отдельных </w:t>
      </w:r>
      <w:r w:rsidRPr="00FC495F">
        <w:rPr>
          <w:rFonts w:ascii="Times New Roman" w:hAnsi="Times New Roman" w:cs="Times New Roman"/>
          <w:sz w:val="24"/>
          <w:szCs w:val="24"/>
        </w:rPr>
        <w:lastRenderedPageBreak/>
        <w:t>предметов» Ново-Савиновского района г. Казани переименовано в Муниципальное бюджетное общеобразовательное учреждение «Средняя общеобразовательная татарско-русская школа №113 с углубленным изучением отдельных предметов имени Героя России</w:t>
      </w:r>
    </w:p>
    <w:p w:rsidR="00FC495F" w:rsidRDefault="00FC495F" w:rsidP="00FC49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95F">
        <w:rPr>
          <w:rFonts w:ascii="Times New Roman" w:hAnsi="Times New Roman" w:cs="Times New Roman"/>
          <w:sz w:val="24"/>
          <w:szCs w:val="24"/>
        </w:rPr>
        <w:t xml:space="preserve">М.Р. </w:t>
      </w:r>
      <w:proofErr w:type="spellStart"/>
      <w:r w:rsidRPr="00FC495F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FC495F">
        <w:rPr>
          <w:rFonts w:ascii="Times New Roman" w:hAnsi="Times New Roman" w:cs="Times New Roman"/>
          <w:sz w:val="24"/>
          <w:szCs w:val="24"/>
        </w:rPr>
        <w:t>» Ново-Савиновского района г. Казани (сокращенное название по уставу МБОУ «Школа №113»).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2374" w:rsidRDefault="000A2374" w:rsidP="000A2374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2374">
        <w:rPr>
          <w:rFonts w:ascii="Times New Roman" w:hAnsi="Times New Roman" w:cs="Times New Roman"/>
          <w:sz w:val="24"/>
          <w:szCs w:val="24"/>
        </w:rPr>
        <w:t xml:space="preserve">Сегодня в ней обучается </w:t>
      </w:r>
      <w:r w:rsidR="006719E4">
        <w:rPr>
          <w:rFonts w:ascii="Times New Roman" w:hAnsi="Times New Roman" w:cs="Times New Roman"/>
          <w:sz w:val="24"/>
          <w:szCs w:val="24"/>
        </w:rPr>
        <w:t>817</w:t>
      </w:r>
      <w:r w:rsidRPr="000A2374">
        <w:rPr>
          <w:rFonts w:ascii="Times New Roman" w:hAnsi="Times New Roman" w:cs="Times New Roman"/>
          <w:sz w:val="24"/>
          <w:szCs w:val="24"/>
        </w:rPr>
        <w:t xml:space="preserve"> учеников и работает </w:t>
      </w:r>
      <w:r w:rsidR="006719E4">
        <w:rPr>
          <w:rFonts w:ascii="Times New Roman" w:hAnsi="Times New Roman" w:cs="Times New Roman"/>
          <w:sz w:val="24"/>
          <w:szCs w:val="24"/>
        </w:rPr>
        <w:t>45</w:t>
      </w:r>
      <w:r w:rsidRPr="000A2374">
        <w:rPr>
          <w:rFonts w:ascii="Times New Roman" w:hAnsi="Times New Roman" w:cs="Times New Roman"/>
          <w:sz w:val="24"/>
          <w:szCs w:val="24"/>
        </w:rPr>
        <w:t xml:space="preserve"> педагогов, </w:t>
      </w:r>
      <w:r w:rsidR="0099720A">
        <w:rPr>
          <w:rFonts w:ascii="Times New Roman" w:hAnsi="Times New Roman" w:cs="Times New Roman"/>
          <w:sz w:val="24"/>
          <w:szCs w:val="24"/>
        </w:rPr>
        <w:t>2</w:t>
      </w:r>
      <w:r w:rsidR="006719E4">
        <w:rPr>
          <w:rFonts w:ascii="Times New Roman" w:hAnsi="Times New Roman" w:cs="Times New Roman"/>
          <w:sz w:val="24"/>
          <w:szCs w:val="24"/>
        </w:rPr>
        <w:t>8</w:t>
      </w:r>
      <w:r w:rsidR="0099720A">
        <w:rPr>
          <w:rFonts w:ascii="Times New Roman" w:hAnsi="Times New Roman" w:cs="Times New Roman"/>
          <w:sz w:val="24"/>
          <w:szCs w:val="24"/>
        </w:rPr>
        <w:t xml:space="preserve"> класс-комплектов, </w:t>
      </w:r>
      <w:r w:rsidRPr="000A2374">
        <w:rPr>
          <w:rFonts w:ascii="Times New Roman" w:hAnsi="Times New Roman" w:cs="Times New Roman"/>
          <w:sz w:val="24"/>
          <w:szCs w:val="24"/>
        </w:rPr>
        <w:t xml:space="preserve">средняя наполняемость классов 27 человек. </w:t>
      </w:r>
    </w:p>
    <w:p w:rsidR="000A2374" w:rsidRPr="000A2374" w:rsidRDefault="000A2374" w:rsidP="000A2374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2374">
        <w:rPr>
          <w:rFonts w:ascii="Times New Roman" w:hAnsi="Times New Roman" w:cs="Times New Roman"/>
          <w:sz w:val="24"/>
          <w:szCs w:val="24"/>
        </w:rPr>
        <w:t xml:space="preserve">В 2018 году в школе был </w:t>
      </w:r>
      <w:r>
        <w:rPr>
          <w:rFonts w:ascii="Times New Roman" w:hAnsi="Times New Roman" w:cs="Times New Roman"/>
          <w:sz w:val="24"/>
          <w:szCs w:val="24"/>
        </w:rPr>
        <w:t>проведён капитальный ремонт, по</w:t>
      </w:r>
      <w:r w:rsidRPr="000A2374">
        <w:rPr>
          <w:rFonts w:ascii="Times New Roman" w:hAnsi="Times New Roman" w:cs="Times New Roman"/>
          <w:sz w:val="24"/>
          <w:szCs w:val="24"/>
        </w:rPr>
        <w:t xml:space="preserve">этому учебно-материальная база школы позволяет качественно выполнять свои функции. </w:t>
      </w:r>
    </w:p>
    <w:p w:rsidR="000A2374" w:rsidRDefault="000A2374" w:rsidP="000A237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2374">
        <w:rPr>
          <w:rFonts w:ascii="Times New Roman" w:hAnsi="Times New Roman" w:cs="Times New Roman"/>
          <w:sz w:val="24"/>
          <w:szCs w:val="24"/>
        </w:rPr>
        <w:t>В нашей школе работает мобильный, творческий педагогический коллектив, высокая работоспособность и инновационная активность которого позволяют ставить новые задачи и успешно решать их. В школе созданы все условия для повышения профессионального мастерства учителей, среди которых имеются победители грантов и конкурсов профессиональ</w:t>
      </w:r>
      <w:r w:rsidR="008A4E82">
        <w:rPr>
          <w:rFonts w:ascii="Times New Roman" w:hAnsi="Times New Roman" w:cs="Times New Roman"/>
          <w:sz w:val="24"/>
          <w:szCs w:val="24"/>
        </w:rPr>
        <w:t>ного мастерства разного уровня: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Заслуженный учитель РФ - 1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 xml:space="preserve">Заслуженный учитель школы РТ – </w:t>
      </w:r>
      <w:r>
        <w:rPr>
          <w:rFonts w:ascii="Times New Roman" w:hAnsi="Times New Roman"/>
          <w:sz w:val="24"/>
          <w:szCs w:val="24"/>
        </w:rPr>
        <w:t>3</w:t>
      </w:r>
      <w:r w:rsidRPr="00A0450E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Народный учитель РТ – 1 чел.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Кандидат наук – 2 чел.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Профессор – 2 чел.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Награждены медалью «В память 1000-летия Казани» - 6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Награждены знаком «За заслуги в образовании РФ» - 2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 xml:space="preserve">Награждены знаком «За заслуги в образовании РТ» -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A0450E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 xml:space="preserve">Награждены Почетной грамотой МО и Н РФ –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0450E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6719E4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 xml:space="preserve">Награждены Почетной грамотой МО и Н РТ –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A0450E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6719E4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</w:t>
      </w:r>
      <w:r w:rsidRPr="00D17197">
        <w:rPr>
          <w:rFonts w:ascii="Times New Roman" w:hAnsi="Times New Roman" w:cs="Times New Roman"/>
          <w:sz w:val="24"/>
          <w:szCs w:val="24"/>
        </w:rPr>
        <w:t xml:space="preserve"> отличия «Почётный наставник»</w:t>
      </w:r>
      <w:r>
        <w:rPr>
          <w:rFonts w:ascii="Times New Roman" w:hAnsi="Times New Roman" w:cs="Times New Roman"/>
          <w:sz w:val="24"/>
          <w:szCs w:val="24"/>
        </w:rPr>
        <w:t xml:space="preserve"> - 1 чел.</w:t>
      </w:r>
    </w:p>
    <w:p w:rsidR="006719E4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D17197">
        <w:rPr>
          <w:rFonts w:ascii="Times New Roman" w:hAnsi="Times New Roman" w:cs="Times New Roman"/>
          <w:sz w:val="24"/>
          <w:szCs w:val="24"/>
        </w:rPr>
        <w:t>агрудны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D17197">
        <w:rPr>
          <w:rFonts w:ascii="Times New Roman" w:hAnsi="Times New Roman" w:cs="Times New Roman"/>
          <w:sz w:val="24"/>
          <w:szCs w:val="24"/>
        </w:rPr>
        <w:t xml:space="preserve"> знак «За сохранение и развитие языков, культур, традиций»</w:t>
      </w:r>
      <w:r>
        <w:rPr>
          <w:rFonts w:ascii="Times New Roman" w:hAnsi="Times New Roman" w:cs="Times New Roman"/>
          <w:sz w:val="24"/>
          <w:szCs w:val="24"/>
        </w:rPr>
        <w:t xml:space="preserve"> - 1чел.</w:t>
      </w:r>
    </w:p>
    <w:p w:rsidR="006719E4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D17197">
        <w:rPr>
          <w:rFonts w:ascii="Times New Roman" w:hAnsi="Times New Roman" w:cs="Times New Roman"/>
          <w:sz w:val="24"/>
          <w:szCs w:val="24"/>
        </w:rPr>
        <w:t>агрудный знак «</w:t>
      </w:r>
      <w:proofErr w:type="spellStart"/>
      <w:r w:rsidRPr="00D17197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D17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97">
        <w:rPr>
          <w:rFonts w:ascii="Times New Roman" w:hAnsi="Times New Roman" w:cs="Times New Roman"/>
          <w:sz w:val="24"/>
          <w:szCs w:val="24"/>
        </w:rPr>
        <w:t>мөгаллим</w:t>
      </w:r>
      <w:proofErr w:type="spellEnd"/>
      <w:r w:rsidRPr="00D1719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- 1 чел.</w:t>
      </w:r>
    </w:p>
    <w:p w:rsidR="006719E4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D17197">
        <w:rPr>
          <w:rFonts w:ascii="Times New Roman" w:hAnsi="Times New Roman" w:cs="Times New Roman"/>
          <w:sz w:val="24"/>
          <w:szCs w:val="24"/>
        </w:rPr>
        <w:t>нак отличия «Отличник сферы образования и науки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- 1чел.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Почетное</w:t>
      </w:r>
      <w:r w:rsidRPr="00D17197">
        <w:rPr>
          <w:rFonts w:ascii="Times New Roman" w:hAnsi="Times New Roman" w:cs="Times New Roman"/>
          <w:sz w:val="24"/>
          <w:szCs w:val="24"/>
        </w:rPr>
        <w:t xml:space="preserve"> звание «Почетный работник сферы образования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- 2чел.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Победители ПНПО – 6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Победители Гранта «Наш лучший учитель» - 8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Победитель Гранта «Наш новый учитель» - 3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Победитель Гранта «Учитель-эксперт» - 3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>Победитель Гранта «Учитель-мастер» - 2 ч.</w:t>
      </w:r>
    </w:p>
    <w:p w:rsidR="006719E4" w:rsidRPr="00A0450E" w:rsidRDefault="006719E4" w:rsidP="00671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0E">
        <w:rPr>
          <w:rFonts w:ascii="Times New Roman" w:hAnsi="Times New Roman" w:cs="Times New Roman"/>
          <w:sz w:val="24"/>
          <w:szCs w:val="24"/>
        </w:rPr>
        <w:t xml:space="preserve">Победитель Гранта «Оста </w:t>
      </w:r>
      <w:proofErr w:type="spellStart"/>
      <w:r w:rsidRPr="00A0450E">
        <w:rPr>
          <w:rFonts w:ascii="Times New Roman" w:hAnsi="Times New Roman" w:cs="Times New Roman"/>
          <w:sz w:val="24"/>
          <w:szCs w:val="24"/>
        </w:rPr>
        <w:t>Мэгаллим</w:t>
      </w:r>
      <w:proofErr w:type="spellEnd"/>
      <w:r w:rsidRPr="00A0450E">
        <w:rPr>
          <w:rFonts w:ascii="Times New Roman" w:hAnsi="Times New Roman" w:cs="Times New Roman"/>
          <w:sz w:val="24"/>
          <w:szCs w:val="24"/>
        </w:rPr>
        <w:t>» - 1 ч.</w:t>
      </w:r>
    </w:p>
    <w:p w:rsidR="000A2374" w:rsidRPr="000A2374" w:rsidRDefault="000A2374" w:rsidP="000A237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2374">
        <w:rPr>
          <w:rFonts w:ascii="Times New Roman" w:hAnsi="Times New Roman" w:cs="Times New Roman"/>
          <w:sz w:val="24"/>
          <w:szCs w:val="24"/>
        </w:rPr>
        <w:t>Педагогическая деятельность коллектива учителей протекает в тесном взаимодействии с коллективом школьников. Решение педагогических задач зависит от</w:t>
      </w:r>
      <w:r>
        <w:rPr>
          <w:rFonts w:ascii="Times New Roman" w:hAnsi="Times New Roman" w:cs="Times New Roman"/>
          <w:sz w:val="24"/>
          <w:szCs w:val="24"/>
        </w:rPr>
        <w:t xml:space="preserve"> того, в какой степени и как ис</w:t>
      </w:r>
      <w:r w:rsidRPr="000A2374">
        <w:rPr>
          <w:rFonts w:ascii="Times New Roman" w:hAnsi="Times New Roman" w:cs="Times New Roman"/>
          <w:sz w:val="24"/>
          <w:szCs w:val="24"/>
        </w:rPr>
        <w:t>пользуется воспитательный потенциал ученического коллектива. Добрые взаимоотношения, складывающиеся в общешкольном коллективе, наиболее полно характеризуют современное состояние школы как воспитательной системы.</w:t>
      </w:r>
    </w:p>
    <w:p w:rsidR="00B76EF3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0FED">
        <w:rPr>
          <w:rFonts w:ascii="Times New Roman" w:hAnsi="Times New Roman" w:cs="Times New Roman"/>
          <w:sz w:val="24"/>
          <w:szCs w:val="24"/>
        </w:rPr>
        <w:t xml:space="preserve">Школа №113 это удивительный мир! Мир детства и юности, мир знаний и новых открытий, мир искусства и точных наук! – это большой дом, где рядом существует радость и слёзы, встречи и расставания, – это первый шаг к самостоятельной жизни. Школа дает не только знания, она дает незаменимый жизненный опыт, готовит к новой интересной жизни. </w:t>
      </w:r>
    </w:p>
    <w:p w:rsidR="00B76EF3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нацелена на:</w:t>
      </w:r>
    </w:p>
    <w:p w:rsidR="00B76EF3" w:rsidRPr="00B86EC6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6EC6">
        <w:rPr>
          <w:rFonts w:ascii="Times New Roman" w:hAnsi="Times New Roman" w:cs="Times New Roman"/>
          <w:bCs/>
          <w:iCs/>
          <w:sz w:val="24"/>
          <w:szCs w:val="24"/>
        </w:rPr>
        <w:t xml:space="preserve">1.Формирование социально зрелой, интеллектуальной, физически и духовно развитой личности обучающегося, способной к саморазвитию, совершенствованию, быстрой адаптации в быстро меняющихся условиях жизни современного общества. </w:t>
      </w:r>
    </w:p>
    <w:p w:rsidR="00B76EF3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86EC6">
        <w:rPr>
          <w:rFonts w:ascii="Times New Roman" w:hAnsi="Times New Roman" w:cs="Times New Roman"/>
          <w:bCs/>
          <w:iCs/>
          <w:sz w:val="24"/>
          <w:szCs w:val="24"/>
        </w:rPr>
        <w:lastRenderedPageBreak/>
        <w:t>2. Совершенствование работы по повышению качества образования, эффективности урока через внедрение в учебные занятия новых образовательных технологий, продуктивных форм и методов обучения и воспитания.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037">
        <w:rPr>
          <w:rFonts w:ascii="Times New Roman" w:hAnsi="Times New Roman" w:cs="Times New Roman"/>
          <w:sz w:val="24"/>
          <w:szCs w:val="24"/>
        </w:rPr>
        <w:t xml:space="preserve">3. Расширение возможностей для самореализации каждого школьника. 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037">
        <w:rPr>
          <w:rFonts w:ascii="Times New Roman" w:hAnsi="Times New Roman" w:cs="Times New Roman"/>
          <w:sz w:val="24"/>
          <w:szCs w:val="24"/>
        </w:rPr>
        <w:t xml:space="preserve">4. Осознанное профессиональное самоопределение. 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037">
        <w:rPr>
          <w:rFonts w:ascii="Times New Roman" w:hAnsi="Times New Roman" w:cs="Times New Roman"/>
          <w:sz w:val="24"/>
          <w:szCs w:val="24"/>
        </w:rPr>
        <w:t xml:space="preserve">5. Повышение мотивации учителей по достижению школьниками высоких образовательных   результатов. 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037">
        <w:rPr>
          <w:rFonts w:ascii="Times New Roman" w:hAnsi="Times New Roman" w:cs="Times New Roman"/>
          <w:sz w:val="24"/>
          <w:szCs w:val="24"/>
        </w:rPr>
        <w:t>Управленческий проект, реализуемый в школе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33037">
        <w:rPr>
          <w:rFonts w:ascii="Times New Roman" w:hAnsi="Times New Roman" w:cs="Times New Roman"/>
          <w:sz w:val="24"/>
          <w:szCs w:val="24"/>
        </w:rPr>
        <w:t xml:space="preserve">«Повышение </w:t>
      </w:r>
      <w:proofErr w:type="gramStart"/>
      <w:r w:rsidRPr="00233037">
        <w:rPr>
          <w:rFonts w:ascii="Times New Roman" w:hAnsi="Times New Roman" w:cs="Times New Roman"/>
          <w:sz w:val="24"/>
          <w:szCs w:val="24"/>
        </w:rPr>
        <w:t>образовательных результатов</w:t>
      </w:r>
      <w:proofErr w:type="gramEnd"/>
      <w:r w:rsidRPr="00233037">
        <w:rPr>
          <w:rFonts w:ascii="Times New Roman" w:hAnsi="Times New Roman" w:cs="Times New Roman"/>
          <w:sz w:val="24"/>
          <w:szCs w:val="24"/>
        </w:rPr>
        <w:t xml:space="preserve"> обучающихся за счет расширения </w:t>
      </w:r>
      <w:proofErr w:type="spellStart"/>
      <w:r w:rsidRPr="00233037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233037">
        <w:rPr>
          <w:rFonts w:ascii="Times New Roman" w:hAnsi="Times New Roman" w:cs="Times New Roman"/>
          <w:sz w:val="24"/>
          <w:szCs w:val="24"/>
        </w:rPr>
        <w:t xml:space="preserve"> и организации индивидуальной поддержки детей»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3037">
        <w:rPr>
          <w:rFonts w:ascii="Times New Roman" w:hAnsi="Times New Roman" w:cs="Times New Roman"/>
          <w:sz w:val="24"/>
          <w:szCs w:val="24"/>
        </w:rPr>
        <w:t>Подпроекты</w:t>
      </w:r>
      <w:proofErr w:type="spellEnd"/>
      <w:r w:rsidRPr="00233037">
        <w:rPr>
          <w:rFonts w:ascii="Times New Roman" w:hAnsi="Times New Roman" w:cs="Times New Roman"/>
          <w:sz w:val="24"/>
          <w:szCs w:val="24"/>
        </w:rPr>
        <w:t>: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33037">
        <w:rPr>
          <w:rFonts w:ascii="Times New Roman" w:hAnsi="Times New Roman" w:cs="Times New Roman"/>
          <w:sz w:val="24"/>
          <w:szCs w:val="24"/>
        </w:rPr>
        <w:t xml:space="preserve">«Точка роста» 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233037">
        <w:rPr>
          <w:rFonts w:ascii="Times New Roman" w:hAnsi="Times New Roman" w:cs="Times New Roman"/>
          <w:sz w:val="24"/>
          <w:szCs w:val="24"/>
        </w:rPr>
        <w:t>«Одарённый ребёнок»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233037">
        <w:rPr>
          <w:rFonts w:ascii="Times New Roman" w:hAnsi="Times New Roman" w:cs="Times New Roman"/>
          <w:sz w:val="24"/>
          <w:szCs w:val="24"/>
        </w:rPr>
        <w:t>«Первые шаги в науку»</w:t>
      </w:r>
    </w:p>
    <w:p w:rsidR="00B76EF3" w:rsidRPr="00233037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233037">
        <w:rPr>
          <w:rFonts w:ascii="Times New Roman" w:hAnsi="Times New Roman" w:cs="Times New Roman"/>
          <w:sz w:val="24"/>
          <w:szCs w:val="24"/>
        </w:rPr>
        <w:t>«Растим патриота»</w:t>
      </w:r>
    </w:p>
    <w:p w:rsidR="00B76EF3" w:rsidRPr="00B86EC6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233037">
        <w:rPr>
          <w:rFonts w:ascii="Times New Roman" w:hAnsi="Times New Roman" w:cs="Times New Roman"/>
          <w:sz w:val="24"/>
          <w:szCs w:val="24"/>
        </w:rPr>
        <w:t xml:space="preserve">«Внедрение системы ранней </w:t>
      </w:r>
      <w:proofErr w:type="spellStart"/>
      <w:r w:rsidRPr="00233037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233037">
        <w:rPr>
          <w:rFonts w:ascii="Times New Roman" w:hAnsi="Times New Roman" w:cs="Times New Roman"/>
          <w:sz w:val="24"/>
          <w:szCs w:val="24"/>
        </w:rPr>
        <w:t xml:space="preserve"> для успеха в учебе, жизни и труде».</w:t>
      </w:r>
    </w:p>
    <w:p w:rsidR="00B76EF3" w:rsidRPr="00786D01" w:rsidRDefault="00B76EF3" w:rsidP="00786D0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Миссия школы - </w:t>
      </w:r>
      <w:r>
        <w:rPr>
          <w:rFonts w:ascii="Times New Roman" w:hAnsi="Times New Roman" w:cs="Times New Roman"/>
          <w:bCs/>
          <w:iCs/>
          <w:sz w:val="24"/>
          <w:szCs w:val="24"/>
        </w:rPr>
        <w:t>ф</w:t>
      </w:r>
      <w:r w:rsidRPr="00B86EC6">
        <w:rPr>
          <w:rFonts w:ascii="Times New Roman" w:hAnsi="Times New Roman" w:cs="Times New Roman"/>
          <w:bCs/>
          <w:iCs/>
          <w:sz w:val="24"/>
          <w:szCs w:val="24"/>
        </w:rPr>
        <w:t>ормирование</w:t>
      </w:r>
      <w:r w:rsidRPr="00B86EC6">
        <w:rPr>
          <w:rFonts w:ascii="Times New Roman" w:hAnsi="Times New Roman" w:cs="Times New Roman"/>
          <w:sz w:val="24"/>
          <w:szCs w:val="24"/>
        </w:rPr>
        <w:t xml:space="preserve"> </w:t>
      </w:r>
      <w:r w:rsidRPr="00B86EC6">
        <w:rPr>
          <w:rFonts w:ascii="Times New Roman" w:hAnsi="Times New Roman" w:cs="Times New Roman"/>
          <w:bCs/>
          <w:iCs/>
          <w:sz w:val="24"/>
          <w:szCs w:val="24"/>
        </w:rPr>
        <w:t xml:space="preserve">гармонично развитой, конкурентоспособной </w:t>
      </w:r>
      <w:r w:rsidRPr="00786D01">
        <w:rPr>
          <w:rFonts w:ascii="Times New Roman" w:hAnsi="Times New Roman" w:cs="Times New Roman"/>
          <w:bCs/>
          <w:iCs/>
          <w:sz w:val="24"/>
          <w:szCs w:val="24"/>
        </w:rPr>
        <w:t>личности, воспитание гражданина, патриота, обладающего основными ключевыми компетентностями, с опорой на здоровье сберегающие технологии.</w:t>
      </w:r>
    </w:p>
    <w:p w:rsidR="00B76EF3" w:rsidRPr="00786D01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i w:val="0"/>
          <w:color w:val="000000"/>
        </w:rPr>
      </w:pPr>
      <w:r w:rsidRPr="00786D01">
        <w:rPr>
          <w:color w:val="000000"/>
        </w:rPr>
        <w:t>Нужно отметить, что с</w:t>
      </w:r>
      <w:r w:rsidRPr="00786D01">
        <w:rPr>
          <w:rStyle w:val="a5"/>
          <w:i w:val="0"/>
          <w:color w:val="000000"/>
        </w:rPr>
        <w:t xml:space="preserve">егодня это </w:t>
      </w:r>
      <w:r w:rsidRPr="00786D01">
        <w:rPr>
          <w:rStyle w:val="a5"/>
          <w:i w:val="0"/>
          <w:color w:val="000000"/>
        </w:rPr>
        <w:t>школа</w:t>
      </w:r>
      <w:r w:rsidRPr="00786D01">
        <w:rPr>
          <w:rStyle w:val="a5"/>
          <w:i w:val="0"/>
          <w:color w:val="000000"/>
        </w:rPr>
        <w:t xml:space="preserve"> преобразил</w:t>
      </w:r>
      <w:r w:rsidRPr="00786D01">
        <w:rPr>
          <w:rStyle w:val="a5"/>
          <w:i w:val="0"/>
          <w:color w:val="000000"/>
        </w:rPr>
        <w:t>ас</w:t>
      </w:r>
      <w:r w:rsidRPr="00786D01">
        <w:rPr>
          <w:rStyle w:val="a5"/>
          <w:i w:val="0"/>
          <w:color w:val="000000"/>
        </w:rPr>
        <w:t xml:space="preserve">ь. Здесь </w:t>
      </w:r>
      <w:proofErr w:type="gramStart"/>
      <w:r w:rsidRPr="00786D01">
        <w:rPr>
          <w:rStyle w:val="a5"/>
          <w:i w:val="0"/>
          <w:color w:val="000000"/>
        </w:rPr>
        <w:t>светло</w:t>
      </w:r>
      <w:r w:rsidRPr="00786D01">
        <w:rPr>
          <w:rStyle w:val="a5"/>
          <w:i w:val="0"/>
          <w:color w:val="000000"/>
        </w:rPr>
        <w:t xml:space="preserve"> </w:t>
      </w:r>
      <w:r w:rsidRPr="00786D01">
        <w:rPr>
          <w:rStyle w:val="a5"/>
          <w:i w:val="0"/>
          <w:color w:val="000000"/>
        </w:rPr>
        <w:t>,</w:t>
      </w:r>
      <w:r w:rsidRPr="00786D01">
        <w:rPr>
          <w:rStyle w:val="a5"/>
          <w:i w:val="0"/>
          <w:color w:val="000000"/>
        </w:rPr>
        <w:t>тепло</w:t>
      </w:r>
      <w:proofErr w:type="gramEnd"/>
      <w:r w:rsidRPr="00786D01">
        <w:rPr>
          <w:rStyle w:val="a5"/>
          <w:i w:val="0"/>
          <w:color w:val="000000"/>
        </w:rPr>
        <w:t>, уютно, красиво, благоустроено:</w:t>
      </w:r>
    </w:p>
    <w:p w:rsidR="00B76EF3" w:rsidRPr="00786D01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</w:pPr>
      <w:r w:rsidRPr="00786D01">
        <w:rPr>
          <w:rStyle w:val="a5"/>
          <w:i w:val="0"/>
          <w:color w:val="000000"/>
        </w:rPr>
        <w:t xml:space="preserve"> </w:t>
      </w:r>
      <w:r w:rsidRPr="00786D01">
        <w:t>-летом 2017 года заменили всю проводку</w:t>
      </w:r>
      <w:r w:rsidRPr="00786D01">
        <w:t>;</w:t>
      </w:r>
    </w:p>
    <w:p w:rsidR="00B76EF3" w:rsidRPr="00786D01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</w:pPr>
      <w:r w:rsidRPr="00786D01">
        <w:t>- в 2018 году проведен капитальный ремонт здания, заменена кровля;</w:t>
      </w:r>
    </w:p>
    <w:p w:rsidR="00B76EF3" w:rsidRPr="00786D01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</w:pPr>
      <w:r w:rsidRPr="00786D01">
        <w:t>- произведен капитальный ремонт пищеблока;</w:t>
      </w:r>
    </w:p>
    <w:p w:rsidR="00B76EF3" w:rsidRPr="00786D01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</w:pPr>
      <w:r w:rsidRPr="00786D01">
        <w:t>- произведен косметический ремонт учебных кабинетов, спортзала, рекреаций школы;</w:t>
      </w:r>
    </w:p>
    <w:p w:rsidR="00B76EF3" w:rsidRPr="00323B20" w:rsidRDefault="00B76EF3" w:rsidP="00786D01">
      <w:pPr>
        <w:pStyle w:val="a4"/>
        <w:shd w:val="clear" w:color="auto" w:fill="FFFFFF"/>
        <w:spacing w:before="0" w:beforeAutospacing="0" w:after="0" w:afterAutospacing="0"/>
        <w:jc w:val="both"/>
      </w:pPr>
      <w:r w:rsidRPr="00786D01">
        <w:t>- благоустроена территория вокруг школы (постоянно участвуем в конкурсах по благоустройству территории школы, занимаем первые места</w:t>
      </w:r>
      <w:r w:rsidRPr="00323B20">
        <w:t>);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t xml:space="preserve">- произведена полная замена регистров отопления, приобретены новые современные котлы </w:t>
      </w:r>
      <w:proofErr w:type="gramStart"/>
      <w:r w:rsidRPr="00323B20">
        <w:t>в блочную котельную школы</w:t>
      </w:r>
      <w:proofErr w:type="gramEnd"/>
      <w:r w:rsidRPr="00323B20">
        <w:t>;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t>- оборудована канализационная система;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t>- заменены двери пожарных выходов, входные двери в здания школы;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t>- ежегодно проводится косметический ремонт кабинетов и рекреаций школы</w:t>
      </w:r>
      <w:r>
        <w:t>;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t xml:space="preserve">- произведено </w:t>
      </w:r>
      <w:proofErr w:type="spellStart"/>
      <w:r w:rsidRPr="00323B20">
        <w:t>асфальтно</w:t>
      </w:r>
      <w:proofErr w:type="spellEnd"/>
      <w:r w:rsidRPr="00323B20">
        <w:t xml:space="preserve">- бетонное покрытие площадки перед школой. 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 xml:space="preserve">Мотивацией педагогов к развитию и стимулом для повышения качества образования стало укрепление МТБ: обеспечение учебниками, замена ученической и учительской мебели, оснащение кабинетов. В рамках капитального ремонта приобрели мебель и оборудование более чем за 8 млн. </w:t>
      </w:r>
    </w:p>
    <w:p w:rsidR="00280083" w:rsidRDefault="00B76EF3" w:rsidP="002800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Ежегодно, школа участвует в реализации больших </w:t>
      </w:r>
      <w:r w:rsidR="00280083">
        <w:rPr>
          <w:rFonts w:ascii="Times New Roman" w:hAnsi="Times New Roman" w:cs="Times New Roman"/>
          <w:sz w:val="24"/>
          <w:szCs w:val="24"/>
        </w:rPr>
        <w:t xml:space="preserve">проектов, в </w:t>
      </w:r>
      <w:proofErr w:type="spellStart"/>
      <w:r w:rsidR="00280083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28008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80083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="00280083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280083">
        <w:rPr>
          <w:rFonts w:ascii="Times New Roman" w:hAnsi="Times New Roman" w:cs="Times New Roman"/>
          <w:sz w:val="24"/>
          <w:szCs w:val="24"/>
        </w:rPr>
        <w:t xml:space="preserve">занимает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0083">
        <w:rPr>
          <w:rFonts w:ascii="Times New Roman" w:hAnsi="Times New Roman" w:cs="Times New Roman"/>
          <w:sz w:val="24"/>
          <w:szCs w:val="24"/>
        </w:rPr>
        <w:t>достойные</w:t>
      </w:r>
      <w:proofErr w:type="gramEnd"/>
      <w:r w:rsidR="00280083">
        <w:rPr>
          <w:rFonts w:ascii="Times New Roman" w:hAnsi="Times New Roman" w:cs="Times New Roman"/>
          <w:sz w:val="24"/>
          <w:szCs w:val="24"/>
        </w:rPr>
        <w:t xml:space="preserve"> места:</w:t>
      </w:r>
    </w:p>
    <w:p w:rsidR="00B76EF3" w:rsidRPr="00323B20" w:rsidRDefault="00280083" w:rsidP="00280083">
      <w:pPr>
        <w:spacing w:after="0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B76EF3" w:rsidRPr="00323B20">
        <w:rPr>
          <w:rFonts w:ascii="Times New Roman" w:hAnsi="Times New Roman" w:cs="Times New Roman"/>
          <w:sz w:val="24"/>
          <w:szCs w:val="24"/>
        </w:rPr>
        <w:t xml:space="preserve"> 2017 году мы стали победителем (обладателем гранта) Республиканского конкурса на соискание Премии имени </w:t>
      </w:r>
      <w:proofErr w:type="spellStart"/>
      <w:r w:rsidR="00B76EF3" w:rsidRPr="00323B20">
        <w:rPr>
          <w:rFonts w:ascii="Times New Roman" w:hAnsi="Times New Roman" w:cs="Times New Roman"/>
          <w:sz w:val="24"/>
          <w:szCs w:val="24"/>
        </w:rPr>
        <w:t>Р.Фахрутдина</w:t>
      </w:r>
      <w:proofErr w:type="spellEnd"/>
      <w:r w:rsidR="00B76EF3" w:rsidRPr="00323B20">
        <w:rPr>
          <w:rFonts w:ascii="Times New Roman" w:hAnsi="Times New Roman" w:cs="Times New Roman"/>
          <w:sz w:val="24"/>
          <w:szCs w:val="24"/>
        </w:rPr>
        <w:t>;</w:t>
      </w:r>
    </w:p>
    <w:p w:rsidR="00B76EF3" w:rsidRPr="00323B20" w:rsidRDefault="00B76EF3" w:rsidP="00B76EF3">
      <w:pPr>
        <w:pStyle w:val="a3"/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bCs/>
          <w:iCs/>
          <w:kern w:val="24"/>
          <w:sz w:val="24"/>
          <w:szCs w:val="24"/>
        </w:rPr>
        <w:t>2018 г. – победитель Республиканского конкурса «Растим патриотов России»;</w:t>
      </w:r>
    </w:p>
    <w:p w:rsidR="00B76EF3" w:rsidRPr="00323B20" w:rsidRDefault="00B76EF3" w:rsidP="00B76EF3">
      <w:pPr>
        <w:pStyle w:val="a3"/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bCs/>
          <w:iCs/>
          <w:kern w:val="24"/>
          <w:sz w:val="24"/>
          <w:szCs w:val="24"/>
        </w:rPr>
        <w:t>2019, 2020 г. – победитель конкурса пришкольных территорий «Самая красивая территория»;</w:t>
      </w:r>
    </w:p>
    <w:p w:rsidR="00B76EF3" w:rsidRPr="00323B20" w:rsidRDefault="00B76EF3" w:rsidP="00B76EF3">
      <w:pPr>
        <w:pStyle w:val="a3"/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bCs/>
          <w:iCs/>
          <w:kern w:val="24"/>
          <w:sz w:val="24"/>
          <w:szCs w:val="24"/>
        </w:rPr>
        <w:t xml:space="preserve"> 2020 – победитель во всероссийском конкурсе «Лучшие руководители РФ»;</w:t>
      </w:r>
    </w:p>
    <w:p w:rsidR="00B76EF3" w:rsidRPr="00327D3B" w:rsidRDefault="00B76EF3" w:rsidP="00B76EF3">
      <w:pPr>
        <w:pStyle w:val="a3"/>
        <w:numPr>
          <w:ilvl w:val="0"/>
          <w:numId w:val="3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bCs/>
          <w:iCs/>
          <w:kern w:val="24"/>
          <w:sz w:val="24"/>
          <w:szCs w:val="24"/>
        </w:rPr>
        <w:t>2021- победитель Гранта «Поддержка муниципальных образовательных организаций в реализации проектов, направленных на сохранение языков, культуры и традиции народов, проживающих на территории РТ»</w:t>
      </w:r>
      <w:r>
        <w:rPr>
          <w:rFonts w:ascii="Times New Roman" w:hAnsi="Times New Roman" w:cs="Times New Roman"/>
          <w:bCs/>
          <w:iCs/>
          <w:kern w:val="24"/>
          <w:sz w:val="24"/>
          <w:szCs w:val="24"/>
        </w:rPr>
        <w:t>;</w:t>
      </w:r>
    </w:p>
    <w:p w:rsidR="00B76EF3" w:rsidRPr="00327D3B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iCs/>
          <w:kern w:val="24"/>
        </w:rPr>
      </w:pPr>
      <w:r w:rsidRPr="00327D3B">
        <w:rPr>
          <w:bCs/>
          <w:iCs/>
          <w:kern w:val="24"/>
        </w:rPr>
        <w:t>- 2022 г. – 3 место в 4-й городском конкурсе театрального искусства среди обучающихся ОУ и УДО</w:t>
      </w:r>
    </w:p>
    <w:p w:rsidR="00B76EF3" w:rsidRPr="00327D3B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iCs/>
          <w:kern w:val="24"/>
        </w:rPr>
      </w:pPr>
      <w:r w:rsidRPr="00327D3B">
        <w:rPr>
          <w:bCs/>
          <w:iCs/>
          <w:kern w:val="24"/>
        </w:rPr>
        <w:t xml:space="preserve">- 2022 г. – 2 место в Городском конкурсе среди отрядов «ЮИД» </w:t>
      </w:r>
      <w:proofErr w:type="spellStart"/>
      <w:r w:rsidRPr="00327D3B">
        <w:rPr>
          <w:bCs/>
          <w:iCs/>
          <w:kern w:val="24"/>
        </w:rPr>
        <w:t>г.Казани</w:t>
      </w:r>
      <w:proofErr w:type="spellEnd"/>
      <w:r w:rsidRPr="00327D3B">
        <w:rPr>
          <w:bCs/>
          <w:iCs/>
          <w:kern w:val="24"/>
        </w:rPr>
        <w:t xml:space="preserve"> «Безопасное колесо-2022»</w:t>
      </w:r>
    </w:p>
    <w:p w:rsidR="00B76EF3" w:rsidRPr="00280083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iCs/>
          <w:kern w:val="24"/>
        </w:rPr>
      </w:pPr>
      <w:r w:rsidRPr="00327D3B">
        <w:rPr>
          <w:bCs/>
          <w:iCs/>
          <w:kern w:val="24"/>
        </w:rPr>
        <w:lastRenderedPageBreak/>
        <w:t xml:space="preserve">- 2022 г. – победитель Республиканского конкурса на соискание гранта «Поддержка </w:t>
      </w:r>
      <w:r w:rsidRPr="00280083">
        <w:rPr>
          <w:bCs/>
          <w:iCs/>
          <w:kern w:val="24"/>
        </w:rPr>
        <w:t>педагогических работников, осуществляющих преподавание на родном татарском языке»</w:t>
      </w:r>
    </w:p>
    <w:p w:rsidR="00B76EF3" w:rsidRPr="00280083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iCs/>
          <w:kern w:val="24"/>
        </w:rPr>
      </w:pPr>
      <w:r w:rsidRPr="00280083">
        <w:rPr>
          <w:bCs/>
          <w:iCs/>
          <w:kern w:val="24"/>
        </w:rPr>
        <w:t xml:space="preserve">- 2022 г. – победитель XVII Республиканского конкурса красоты материнства и </w:t>
      </w:r>
      <w:proofErr w:type="gramStart"/>
      <w:r w:rsidRPr="00280083">
        <w:rPr>
          <w:bCs/>
          <w:iCs/>
          <w:kern w:val="24"/>
        </w:rPr>
        <w:t>семьи  «</w:t>
      </w:r>
      <w:proofErr w:type="spellStart"/>
      <w:proofErr w:type="gramEnd"/>
      <w:r w:rsidRPr="00280083">
        <w:rPr>
          <w:bCs/>
          <w:iCs/>
          <w:kern w:val="24"/>
        </w:rPr>
        <w:t>Нечкэбил</w:t>
      </w:r>
      <w:proofErr w:type="spellEnd"/>
      <w:r w:rsidRPr="00280083">
        <w:rPr>
          <w:bCs/>
          <w:iCs/>
          <w:kern w:val="24"/>
        </w:rPr>
        <w:t xml:space="preserve">» </w:t>
      </w:r>
    </w:p>
    <w:p w:rsidR="00B76EF3" w:rsidRPr="00280083" w:rsidRDefault="00280083" w:rsidP="00280083">
      <w:pPr>
        <w:pStyle w:val="a4"/>
        <w:shd w:val="clear" w:color="auto" w:fill="FFFFFF"/>
        <w:spacing w:before="0" w:beforeAutospacing="0" w:after="0" w:afterAutospacing="0"/>
        <w:jc w:val="both"/>
      </w:pPr>
      <w:r w:rsidRPr="00280083">
        <w:t xml:space="preserve">- 2023 г. команде школы удостоена честь пройти обучение </w:t>
      </w:r>
      <w:r w:rsidRPr="00280083">
        <w:t>«Управление воспитательной деятельностью в образовательной организации» в ФГБОУ «Международный детский центр «Артек» (далее – МДЦ «Артек»)</w:t>
      </w:r>
      <w:r w:rsidRPr="00280083">
        <w:t>.</w:t>
      </w:r>
    </w:p>
    <w:p w:rsidR="003A6414" w:rsidRDefault="003A6414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82534A">
        <w:rPr>
          <w:noProof/>
          <w:spacing w:val="1"/>
        </w:rPr>
        <w:drawing>
          <wp:inline distT="0" distB="0" distL="0" distR="0" wp14:anchorId="0F7F9C38" wp14:editId="2D98C3D2">
            <wp:extent cx="4809819" cy="2751220"/>
            <wp:effectExtent l="0" t="0" r="0" b="0"/>
            <wp:docPr id="2" name="Рисунок 2" descr="C:\Users\User\Downloads\2023-02-13_16-08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2023-02-13_16-08-3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" t="11973" r="19345" b="8779"/>
                    <a:stretch/>
                  </pic:blipFill>
                  <pic:spPr bwMode="auto">
                    <a:xfrm>
                      <a:off x="0" y="0"/>
                      <a:ext cx="4817182" cy="275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D01" w:rsidRPr="00323B20" w:rsidRDefault="00786D01" w:rsidP="00786D01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280083">
        <w:t>Успешность воспитательного и образовательного процесса зависит от того, как складываются отношения между учителями, учащимися и родителями. Для формирования сотрудничества между взрослыми и детьми важно представлять коллектив как единое</w:t>
      </w:r>
      <w:r w:rsidRPr="00323B20">
        <w:t xml:space="preserve"> целое, как семью, в которой организована совместная деятельность. Между учителями и родителями обязательно должно быть взаимопонимание, взаимодействие и сотрудничество, ведь именно они отвечают за воспитание и образование ребенка.</w:t>
      </w:r>
      <w:r w:rsidRPr="00323B20">
        <w:br/>
        <w:t xml:space="preserve">Вот эта важная задача занимала в моей концепции важное место. </w:t>
      </w:r>
    </w:p>
    <w:p w:rsidR="00786D01" w:rsidRDefault="00786D01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</w:p>
    <w:p w:rsidR="003A6414" w:rsidRDefault="003A6414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9E0849">
        <w:rPr>
          <w:noProof/>
          <w:spacing w:val="1"/>
        </w:rPr>
        <w:drawing>
          <wp:inline distT="0" distB="0" distL="0" distR="0" wp14:anchorId="497C8005" wp14:editId="484828B7">
            <wp:extent cx="4792375" cy="2787220"/>
            <wp:effectExtent l="0" t="0" r="8255" b="0"/>
            <wp:docPr id="3" name="Рисунок 3" descr="C:\Users\User\Downloads\2023-02-13_16-08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2023-02-13_16-08-5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8" t="12543" r="19666" b="8210"/>
                    <a:stretch/>
                  </pic:blipFill>
                  <pic:spPr bwMode="auto">
                    <a:xfrm>
                      <a:off x="0" y="0"/>
                      <a:ext cx="4806927" cy="2795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>
        <w:t xml:space="preserve">В школе создан </w:t>
      </w:r>
      <w:r w:rsidRPr="00323B20">
        <w:t>Совет школы (школьное самоуправление)</w:t>
      </w:r>
      <w:r>
        <w:t>.</w:t>
      </w:r>
      <w:r w:rsidRPr="00323B20">
        <w:t xml:space="preserve"> </w:t>
      </w:r>
      <w:r>
        <w:t>О</w:t>
      </w:r>
      <w:r w:rsidRPr="00323B20">
        <w:t xml:space="preserve">бразовали министерства во главе которого был Президент школы. </w:t>
      </w:r>
      <w:r w:rsidRPr="00323B20">
        <w:rPr>
          <w:shd w:val="clear" w:color="auto" w:fill="FFFFFF"/>
        </w:rPr>
        <w:t xml:space="preserve">Участие обучающихся в ученическом самоуправлении способствовало формированию более четкой и </w:t>
      </w:r>
      <w:proofErr w:type="gramStart"/>
      <w:r w:rsidRPr="00323B20">
        <w:rPr>
          <w:shd w:val="clear" w:color="auto" w:fill="FFFFFF"/>
        </w:rPr>
        <w:t>осознанной гражданской позиции</w:t>
      </w:r>
      <w:proofErr w:type="gramEnd"/>
      <w:r w:rsidRPr="00323B20">
        <w:rPr>
          <w:shd w:val="clear" w:color="auto" w:fill="FFFFFF"/>
        </w:rPr>
        <w:t xml:space="preserve"> и ценностного отношения к себе и другим. Они больше стали проводить время в школе после уроков, планировать мероприятия, помогать младшим, стали ближе к учителям. И самое главное – выросло доверие. Я вместе с Советом школы 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</w:pPr>
      <w:r w:rsidRPr="00323B20">
        <w:lastRenderedPageBreak/>
        <w:t>родительским комитетом тоже решаю многие вопросы, обсуждаю с ними важные управленческие задачи и проблемы. Это дает мне реальную помощь в осуществлении задуманного, а родителям, общественности и учителям ощутить свою сопричастность к происходящему, а значит - и ответственность за принимаемые решения.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В сентябре 2016 года в наш коллектив принесли страшную весть – гибель выпускника нашей школы М.Р.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Ахметшин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 Марат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Радикович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, 27.06.1980 года </w:t>
      </w:r>
      <w:proofErr w:type="gramStart"/>
      <w:r w:rsidRPr="00323B20">
        <w:rPr>
          <w:rFonts w:ascii="Times New Roman" w:eastAsia="Times New Roman" w:hAnsi="Times New Roman" w:cs="Times New Roman"/>
          <w:sz w:val="24"/>
          <w:szCs w:val="24"/>
        </w:rPr>
        <w:t>рождения,  с</w:t>
      </w:r>
      <w:proofErr w:type="gram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 1988 по 1997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г.г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. обучался в нашей школе, затем поступил в Казанское артиллерийское училище и после окончания служил в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Северо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 – Кавказском военном округе. 3 июня 2016 года капитан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Ахметшин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 Марат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Радикович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>, начальник разведки штаба гаубичного самоходно-артиллерийского дивизиона 9-й отдельной мотострелковой бригады Западного военного округа геройски погиб при выполнении боевой задачи в Сирийской Арабской Республике.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Указом Президента Российской Федерации от 23.06.2016 №300 капитану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</w:rPr>
        <w:t>Ахметшину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</w:rPr>
        <w:t xml:space="preserve"> М.Р. за му</w:t>
      </w:r>
      <w:r w:rsidRPr="00323B20">
        <w:rPr>
          <w:rFonts w:ascii="Times New Roman" w:hAnsi="Times New Roman" w:cs="Times New Roman"/>
          <w:sz w:val="24"/>
          <w:szCs w:val="24"/>
        </w:rPr>
        <w:t xml:space="preserve">жество и героизм при выполнении специальных задач </w:t>
      </w:r>
      <w:proofErr w:type="gramStart"/>
      <w:r w:rsidRPr="00323B20">
        <w:rPr>
          <w:rFonts w:ascii="Times New Roman" w:hAnsi="Times New Roman" w:cs="Times New Roman"/>
          <w:sz w:val="24"/>
          <w:szCs w:val="24"/>
        </w:rPr>
        <w:t>присвоено  звание</w:t>
      </w:r>
      <w:proofErr w:type="gramEnd"/>
      <w:r w:rsidRPr="00323B20">
        <w:rPr>
          <w:rFonts w:ascii="Times New Roman" w:hAnsi="Times New Roman" w:cs="Times New Roman"/>
          <w:sz w:val="24"/>
          <w:szCs w:val="24"/>
        </w:rPr>
        <w:t xml:space="preserve"> Героя Российской Федерации (посмертно). 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>Большое горе для родителей и для школы. В годовой план школы были включены мероприятия с увековечиванием памяти Героя России.   Несомненно, совместно с родителями Марата и Администрацией Ново – Савиновского района было принято решение переименовать школу.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В целях увековечивания памяти Героя России школе №113 присвоено почетное название МБОУ «Средняя общеобразовательная школа № 113 с углубленным изучением отдельных предметов имени Героя России М.Р.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» (Постановление Исполнительного комитета муниципального образования города Казани от 07.12.2016 года № 4988 «Об изменении наименований образовательных учреждений г. Казани»). Я была уверена, что присвоение почетных наименований учреждениям и организациям в честь героев Советского Союза и героев России, выдающихся граждан нашей страны является важным элементом системы патриотического воспитания молодежи, будет способствовать к росту интереса детей и к человеку, чьим именем названа школа, к истории родного края и самого учреждения. </w:t>
      </w:r>
    </w:p>
    <w:p w:rsidR="00B76EF3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22 февраля 2017 года состоялось торжественное открытие мемориальной доски и стендовой экспозиции «России славные сыны» в честь выпускника нашей школы, Героя России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 Марата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Радиковича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>. В этот памятный день были организованы мероприятия, направленные на формирование чувства патриотизма учащихся школы.</w:t>
      </w:r>
    </w:p>
    <w:p w:rsidR="00280083" w:rsidRPr="00323B20" w:rsidRDefault="00E97660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684F7321" wp14:editId="4B0094B3">
            <wp:extent cx="4773621" cy="2586413"/>
            <wp:effectExtent l="0" t="0" r="8255" b="4445"/>
            <wp:docPr id="24" name="Рисунок 24" descr="C:\Users\User\Downloads\2023-02-13_16-10-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wnloads\2023-02-13_16-10-5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9" t="15963" r="19184" b="10206"/>
                    <a:stretch/>
                  </pic:blipFill>
                  <pic:spPr bwMode="auto">
                    <a:xfrm>
                      <a:off x="0" y="0"/>
                      <a:ext cx="4781324" cy="259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Для дальнейшего развития школы в этом направлении, открыли классов МВД. 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Профильная направленность нашей школы определяется ориентацией на оборонно-спортивный профиль. Одно из направлений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 нашей школы - призванное помочь подростку самоопределиться в профессиональном выборе, привить учащимся </w:t>
      </w:r>
      <w:r w:rsidRPr="00323B20">
        <w:rPr>
          <w:rFonts w:ascii="Times New Roman" w:hAnsi="Times New Roman" w:cs="Times New Roman"/>
          <w:sz w:val="24"/>
          <w:szCs w:val="24"/>
        </w:rPr>
        <w:lastRenderedPageBreak/>
        <w:t xml:space="preserve">интерес </w:t>
      </w:r>
      <w:r w:rsidRPr="00323B20">
        <w:rPr>
          <w:rFonts w:ascii="Times New Roman" w:eastAsia="Calibri" w:hAnsi="Times New Roman" w:cs="Times New Roman"/>
          <w:sz w:val="24"/>
          <w:szCs w:val="24"/>
        </w:rPr>
        <w:t>к юридическим знаниям и к службе в правоохранительных органах и в системе исполнения наказаний.</w:t>
      </w:r>
    </w:p>
    <w:p w:rsidR="00B76EF3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 xml:space="preserve">В классах МВД правоохранительной направленности осуществлялась общеобразовательная подготовка и изучение специальных предметов по полицейскому профилю. Учебный план и учебные программы по специальным предметам </w:t>
      </w:r>
      <w:r w:rsidRPr="00323B2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утверждались УВД </w:t>
      </w:r>
      <w:r w:rsidRPr="00323B20">
        <w:rPr>
          <w:rFonts w:ascii="Times New Roman" w:eastAsia="Calibri" w:hAnsi="Times New Roman" w:cs="Times New Roman"/>
          <w:sz w:val="24"/>
          <w:szCs w:val="24"/>
        </w:rPr>
        <w:t xml:space="preserve">и согласовывались с управлением образования. При разработке программ по специальным предметам и элективным курсам учли особенности ориентации учащихся. Ввели такие программы, как </w:t>
      </w:r>
      <w:r w:rsidRPr="00323B20">
        <w:rPr>
          <w:rFonts w:ascii="Times New Roman" w:eastAsia="Calibri" w:hAnsi="Times New Roman" w:cs="Times New Roman"/>
          <w:sz w:val="24"/>
          <w:szCs w:val="24"/>
          <w:u w:val="single"/>
        </w:rPr>
        <w:t>«Огневая подготовка», «Боевые приемы борьбы», «Автомобильная подготовка», «Основы государства и права»,</w:t>
      </w:r>
      <w:r w:rsidRPr="00323B20">
        <w:rPr>
          <w:rFonts w:ascii="Times New Roman" w:eastAsia="Calibri" w:hAnsi="Times New Roman" w:cs="Times New Roman"/>
          <w:sz w:val="24"/>
          <w:szCs w:val="24"/>
        </w:rPr>
        <w:t xml:space="preserve"> «Тренинги». Спецкурсы: «Конкурентоспособная личность», «Основы спецтехники», «Основы криминалистики», «Основы деятельности правоохранительных органов». </w:t>
      </w:r>
    </w:p>
    <w:p w:rsidR="00156119" w:rsidRPr="00323B20" w:rsidRDefault="00156119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069A584E" wp14:editId="6A3A5418">
            <wp:extent cx="4534752" cy="2414789"/>
            <wp:effectExtent l="0" t="0" r="0" b="5080"/>
            <wp:docPr id="27" name="Рисунок 27" descr="C:\Users\User\Downloads\2023-02-13_16-11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ownloads\2023-02-13_16-11-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0" t="15678" r="19344" b="11916"/>
                    <a:stretch/>
                  </pic:blipFill>
                  <pic:spPr bwMode="auto">
                    <a:xfrm>
                      <a:off x="0" y="0"/>
                      <a:ext cx="4543621" cy="241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23B20">
        <w:rPr>
          <w:rFonts w:ascii="Times New Roman" w:eastAsia="Calibri" w:hAnsi="Times New Roman" w:cs="Times New Roman"/>
          <w:sz w:val="24"/>
          <w:szCs w:val="24"/>
        </w:rPr>
        <w:tab/>
        <w:t xml:space="preserve">10 декабря 2018 года </w:t>
      </w:r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состоялось торжественное открытие памятника Герою России М.Р. </w:t>
      </w:r>
      <w:proofErr w:type="spellStart"/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Ахметшину</w:t>
      </w:r>
      <w:proofErr w:type="spellEnd"/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приглашением первых лиц республики. На сегодняшний день все мероприятия проходят около памятника в торжественной обстановке. </w:t>
      </w:r>
    </w:p>
    <w:p w:rsidR="00280083" w:rsidRPr="00323B20" w:rsidRDefault="00156119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5B3C">
        <w:rPr>
          <w:noProof/>
          <w:spacing w:val="1"/>
        </w:rPr>
        <w:drawing>
          <wp:inline distT="0" distB="0" distL="0" distR="0" wp14:anchorId="6E15369C" wp14:editId="3EDCF283">
            <wp:extent cx="5031970" cy="2867699"/>
            <wp:effectExtent l="0" t="0" r="0" b="8890"/>
            <wp:docPr id="26" name="Рисунок 26" descr="C:\Users\User\Downloads\2023-02-13_16-11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Downloads\2023-02-13_16-11-0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1" t="15966" r="19825" b="7354"/>
                    <a:stretch/>
                  </pic:blipFill>
                  <pic:spPr bwMode="auto">
                    <a:xfrm>
                      <a:off x="0" y="0"/>
                      <a:ext cx="5043648" cy="287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Default="00B76EF3" w:rsidP="00B76EF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16 ноября 2018 года состоялось торжественное открытие стендовой экспозиции «ГАЛЕРЕЯ БОЕВОЙ </w:t>
      </w:r>
      <w:proofErr w:type="gramStart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>СЛАВЫ»  с</w:t>
      </w:r>
      <w:proofErr w:type="gramEnd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участием почетных гостей генерал-майора </w:t>
      </w:r>
      <w:proofErr w:type="spellStart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>Стогниева</w:t>
      </w:r>
      <w:proofErr w:type="spellEnd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И.Д., полковника </w:t>
      </w:r>
      <w:proofErr w:type="spellStart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>Логачева</w:t>
      </w:r>
      <w:proofErr w:type="spellEnd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В.П., руководителя </w:t>
      </w:r>
      <w:proofErr w:type="spellStart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>Альметьевского</w:t>
      </w:r>
      <w:proofErr w:type="spellEnd"/>
      <w:r w:rsidRPr="00323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отделения ВООВ «Боевое братство» подполковника запаса Денисова Г.И. и Лапко А.В. - автор проекта «ГАЛЕРЕЯ БОЕВОЙ СЛАВЫ». Данная галерея стала источником знаний для обучающихся школы и пособием для учителей.  Экспонаты в нашей Галерее должны напоминать нам всем о том, насколько хрупок наш мир, и как необходимо его беречь. Школа – это детство, и оно должно быть защищенным. Наша память о прошлом должна защитить наше будущее! </w:t>
      </w:r>
    </w:p>
    <w:p w:rsidR="00B76EF3" w:rsidRPr="00D65B81" w:rsidRDefault="00B76EF3" w:rsidP="00B76E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5B8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         В </w:t>
      </w:r>
      <w:r w:rsidRPr="00D65B81">
        <w:rPr>
          <w:rFonts w:ascii="Times New Roman" w:hAnsi="Times New Roman" w:cs="Times New Roman"/>
          <w:bCs/>
          <w:iCs/>
          <w:kern w:val="24"/>
          <w:sz w:val="24"/>
          <w:szCs w:val="24"/>
        </w:rPr>
        <w:t xml:space="preserve">2021году </w:t>
      </w:r>
      <w:r w:rsidRPr="00D65B81">
        <w:rPr>
          <w:rFonts w:ascii="Times New Roman" w:hAnsi="Times New Roman" w:cs="Times New Roman"/>
          <w:sz w:val="24"/>
          <w:szCs w:val="24"/>
        </w:rPr>
        <w:t>создали радиостудию «</w:t>
      </w:r>
      <w:proofErr w:type="spellStart"/>
      <w:r w:rsidRPr="00D65B81"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 w:rsidRPr="00D65B81">
        <w:rPr>
          <w:rFonts w:ascii="Times New Roman" w:hAnsi="Times New Roman" w:cs="Times New Roman"/>
          <w:sz w:val="24"/>
          <w:szCs w:val="24"/>
        </w:rPr>
        <w:t xml:space="preserve"> </w:t>
      </w:r>
      <w:r w:rsidRPr="00D65B81">
        <w:rPr>
          <w:rFonts w:ascii="Times New Roman" w:hAnsi="Times New Roman" w:cs="Times New Roman"/>
          <w:sz w:val="24"/>
          <w:szCs w:val="24"/>
          <w:lang w:val="en-US"/>
        </w:rPr>
        <w:t>FM</w:t>
      </w:r>
      <w:r w:rsidRPr="00D65B81">
        <w:rPr>
          <w:rFonts w:ascii="Times New Roman" w:hAnsi="Times New Roman" w:cs="Times New Roman"/>
          <w:sz w:val="24"/>
          <w:szCs w:val="24"/>
        </w:rPr>
        <w:t>» (</w:t>
      </w:r>
      <w:r w:rsidRPr="00D65B8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на </w:t>
      </w:r>
      <w:proofErr w:type="spellStart"/>
      <w:r w:rsidRPr="00D65B81">
        <w:rPr>
          <w:rFonts w:ascii="Times New Roman" w:hAnsi="Times New Roman" w:cs="Times New Roman"/>
          <w:b/>
          <w:i/>
          <w:sz w:val="24"/>
          <w:szCs w:val="24"/>
          <w:u w:val="single"/>
        </w:rPr>
        <w:t>Грантовые</w:t>
      </w:r>
      <w:proofErr w:type="spellEnd"/>
      <w:r w:rsidRPr="00D65B8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деньги</w:t>
      </w:r>
      <w:r w:rsidRPr="00D65B81">
        <w:rPr>
          <w:rFonts w:ascii="Times New Roman" w:hAnsi="Times New Roman" w:cs="Times New Roman"/>
          <w:sz w:val="24"/>
          <w:szCs w:val="24"/>
        </w:rPr>
        <w:t xml:space="preserve">) с профессионально подобранным комплектом оборудования и методических материалов, предназначенных для </w:t>
      </w:r>
      <w:proofErr w:type="spellStart"/>
      <w:r w:rsidRPr="00D65B81">
        <w:rPr>
          <w:rFonts w:ascii="Times New Roman" w:hAnsi="Times New Roman" w:cs="Times New Roman"/>
          <w:sz w:val="24"/>
          <w:szCs w:val="24"/>
        </w:rPr>
        <w:t>аудиотрансляции</w:t>
      </w:r>
      <w:proofErr w:type="spellEnd"/>
      <w:r w:rsidRPr="00D65B81">
        <w:rPr>
          <w:rFonts w:ascii="Times New Roman" w:hAnsi="Times New Roman" w:cs="Times New Roman"/>
          <w:sz w:val="24"/>
          <w:szCs w:val="24"/>
        </w:rPr>
        <w:t xml:space="preserve"> тематических передач и воспроизведения музыкального контента с целью обучения специальности радиожурналиста и информирования о событиях учреждения. В студии осуществляется разносторонняя работа: создание аудиокниг, новостной блок, интервью, оповещение, музыка, редактирование текста, работа в прямом эфире, </w:t>
      </w:r>
      <w:proofErr w:type="spellStart"/>
      <w:r w:rsidRPr="00D65B81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D65B81">
        <w:rPr>
          <w:rFonts w:ascii="Times New Roman" w:hAnsi="Times New Roman" w:cs="Times New Roman"/>
          <w:sz w:val="24"/>
          <w:szCs w:val="24"/>
        </w:rPr>
        <w:t xml:space="preserve"> работа…</w:t>
      </w:r>
    </w:p>
    <w:p w:rsidR="00B76EF3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Наша школа славится </w:t>
      </w:r>
      <w:r w:rsidRPr="00323B20">
        <w:rPr>
          <w:rFonts w:ascii="Times New Roman" w:hAnsi="Times New Roman" w:cs="Times New Roman"/>
          <w:sz w:val="24"/>
          <w:szCs w:val="24"/>
        </w:rPr>
        <w:t xml:space="preserve">уникальным </w:t>
      </w:r>
      <w:r w:rsidRPr="00323B2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музеем</w:t>
      </w:r>
      <w:r w:rsidRPr="00323B2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323B20">
        <w:rPr>
          <w:rFonts w:ascii="Times New Roman" w:hAnsi="Times New Roman" w:cs="Times New Roman"/>
          <w:sz w:val="24"/>
          <w:szCs w:val="24"/>
        </w:rPr>
        <w:t>«Генералы и адмиралы Татарстана». Это первый музей о генералах, живших, учившихся и работавших в разные годы на татарстанской земле. Это представители всех ведомств и родов войск: армии, флота, МВД, ФСБ и других структур, ведь именно они воспитали не одно поколение достойных защитников рубежей Отечества. Созданная достаточно эффективная система гражданско-патриотического воспитания, имеет хорошо апробированные формы и методы работы: это встречи с ветеранами Великой Отечественной войны, тружениками тыла, детьми войны, узниками концлагерей, помощь пожилым людям, поисково-исследовательская работа на базе школьных музеев «Генералы и адмиралы РТ», «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>», связь с другими музеями города, взаимодействие с ветеранскими организациями.</w:t>
      </w:r>
    </w:p>
    <w:p w:rsidR="00E97660" w:rsidRPr="00323B2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1A178A37" wp14:editId="141E187B">
            <wp:extent cx="4793205" cy="2593687"/>
            <wp:effectExtent l="0" t="0" r="7620" b="0"/>
            <wp:docPr id="19" name="Рисунок 19" descr="C:\Users\User\Downloads\2023-02-13_16-10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ownloads\2023-02-13_16-10-2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8" t="14823" r="18543" b="10206"/>
                    <a:stretch/>
                  </pic:blipFill>
                  <pic:spPr bwMode="auto">
                    <a:xfrm>
                      <a:off x="0" y="0"/>
                      <a:ext cx="4803618" cy="259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D01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С целью патриотического воспитания учащихся для выполнения конституционного долга по защите Отечества, формирования здорового образа жизни, совершенствования физкультурно-оздоровительной работы в нашей школе успешно работает спортивно-патриотический клуб «Калкан». </w:t>
      </w:r>
      <w:proofErr w:type="gramStart"/>
      <w:r w:rsidRPr="00323B20">
        <w:rPr>
          <w:rFonts w:ascii="Times New Roman" w:hAnsi="Times New Roman" w:cs="Times New Roman"/>
          <w:sz w:val="24"/>
          <w:szCs w:val="24"/>
        </w:rPr>
        <w:t>Нами  подписано</w:t>
      </w:r>
      <w:proofErr w:type="gramEnd"/>
      <w:r w:rsidRPr="00323B20">
        <w:rPr>
          <w:rFonts w:ascii="Times New Roman" w:hAnsi="Times New Roman" w:cs="Times New Roman"/>
          <w:sz w:val="24"/>
          <w:szCs w:val="24"/>
        </w:rPr>
        <w:t xml:space="preserve"> соглашение о сотрудничестве между Общественной организацией ветеранов Ново-Савиновского района и Региональной общественной организацией «Детский спортивно-патриотический клуб «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Нур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786D01" w:rsidRDefault="00786D01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54E2561C" wp14:editId="0A0E55EE">
            <wp:extent cx="3794658" cy="2050828"/>
            <wp:effectExtent l="0" t="0" r="0" b="6985"/>
            <wp:docPr id="22" name="Рисунок 22" descr="C:\Users\User\Downloads\2023-02-13_16-10-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wnloads\2023-02-13_16-10-4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9" t="15963" r="19185" b="10547"/>
                    <a:stretch/>
                  </pic:blipFill>
                  <pic:spPr bwMode="auto">
                    <a:xfrm>
                      <a:off x="0" y="0"/>
                      <a:ext cx="3801015" cy="2054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D01" w:rsidRDefault="00786D01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6EF3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Сотрудничество и совместная деятельность ветеранов и учащихся нашей школы, а также привлечение к здоровому образу жизни и активному досугу-одно из ведущих </w:t>
      </w:r>
      <w:r w:rsidRPr="00323B20">
        <w:rPr>
          <w:rFonts w:ascii="Times New Roman" w:hAnsi="Times New Roman" w:cs="Times New Roman"/>
          <w:sz w:val="24"/>
          <w:szCs w:val="24"/>
        </w:rPr>
        <w:lastRenderedPageBreak/>
        <w:t>направлений работы клуба. Патриотический клуб «Калкан» призван всемерно способствовать укреплению здоровья детей и подростков, повышению их работоспособности, готовности к защите Родины, формированию у них патриотизма, высоких нравственных качеств.</w:t>
      </w:r>
    </w:p>
    <w:p w:rsidR="00E97660" w:rsidRPr="00323B2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1C5F0279" wp14:editId="03EEA205">
            <wp:extent cx="4499956" cy="2452635"/>
            <wp:effectExtent l="0" t="0" r="0" b="5080"/>
            <wp:docPr id="20" name="Рисунок 20" descr="C:\Users\User\Downloads\2023-02-13_16-10-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ownloads\2023-02-13_16-10-3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9" t="15963" r="19826" b="9920"/>
                    <a:stretch/>
                  </pic:blipFill>
                  <pic:spPr bwMode="auto">
                    <a:xfrm>
                      <a:off x="0" y="0"/>
                      <a:ext cx="4505971" cy="2455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>На сегодняшний день в нашей школе работает мобильный, творческий педагогический </w:t>
      </w:r>
      <w:hyperlink r:id="rId15" w:tooltip="Колл" w:history="1">
        <w:r w:rsidRPr="00323B20">
          <w:rPr>
            <w:rFonts w:ascii="Times New Roman" w:hAnsi="Times New Roman" w:cs="Times New Roman"/>
            <w:sz w:val="24"/>
            <w:szCs w:val="24"/>
          </w:rPr>
          <w:t>коллектив</w:t>
        </w:r>
      </w:hyperlink>
      <w:r w:rsidRPr="00323B20">
        <w:rPr>
          <w:rFonts w:ascii="Times New Roman" w:hAnsi="Times New Roman" w:cs="Times New Roman"/>
          <w:sz w:val="24"/>
          <w:szCs w:val="24"/>
        </w:rPr>
        <w:t xml:space="preserve">, высокая работоспособность и инновационная активность которого позволяют ставить новые задачи и успешно решать их. В школе созданы все условия для повышения профессионального мастерства учителей, среди которых имеются победители грантов и конкурсов профессионального мастерства разного уровня («Наш новый учитель», «Наш лучший учитель», «Учитель - эксперт», «Учитель - мастер»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итд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9766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849">
        <w:rPr>
          <w:noProof/>
          <w:spacing w:val="1"/>
        </w:rPr>
        <w:drawing>
          <wp:inline distT="0" distB="0" distL="0" distR="0" wp14:anchorId="79354654" wp14:editId="0BD80984">
            <wp:extent cx="4632960" cy="2567349"/>
            <wp:effectExtent l="0" t="0" r="0" b="4445"/>
            <wp:docPr id="18" name="Рисунок 18" descr="C:\Users\User\Downloads\2023-02-13_16-10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ownloads\2023-02-13_16-10-2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9" t="15393" r="20147" b="10206"/>
                    <a:stretch/>
                  </pic:blipFill>
                  <pic:spPr bwMode="auto">
                    <a:xfrm>
                      <a:off x="0" y="0"/>
                      <a:ext cx="4640061" cy="257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766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6EF3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Школа является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стажировочной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 площадкой для учителей физической культуры, татарского языка и литературы республики.</w:t>
      </w:r>
    </w:p>
    <w:p w:rsidR="00E9766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7660" w:rsidRPr="00323B20" w:rsidRDefault="00E97660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849">
        <w:rPr>
          <w:noProof/>
          <w:spacing w:val="1"/>
        </w:rPr>
        <w:lastRenderedPageBreak/>
        <w:drawing>
          <wp:inline distT="0" distB="0" distL="0" distR="0" wp14:anchorId="6FF0D27F" wp14:editId="04C845E8">
            <wp:extent cx="4485640" cy="2518036"/>
            <wp:effectExtent l="0" t="0" r="0" b="0"/>
            <wp:docPr id="12" name="Рисунок 12" descr="C:\Users\User\Downloads\2023-02-13_16-09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2023-02-13_16-09-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8" t="15393" r="19184" b="7640"/>
                    <a:stretch/>
                  </pic:blipFill>
                  <pic:spPr bwMode="auto">
                    <a:xfrm>
                      <a:off x="0" y="0"/>
                      <a:ext cx="4540704" cy="254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Ежегодно на базе нашей школы проходят районные, городские, республиканские семинары, круглые столы, конференции, в рамках которых педагоги также обмениваются опытом работы, повышают уровень профессиональной компетентности, уже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23B20">
        <w:rPr>
          <w:rFonts w:ascii="Times New Roman" w:hAnsi="Times New Roman" w:cs="Times New Roman"/>
          <w:sz w:val="24"/>
          <w:szCs w:val="24"/>
        </w:rPr>
        <w:t xml:space="preserve">-й год подряд в школе проходит </w:t>
      </w:r>
      <w:r>
        <w:rPr>
          <w:rFonts w:ascii="Times New Roman" w:hAnsi="Times New Roman" w:cs="Times New Roman"/>
          <w:sz w:val="24"/>
          <w:szCs w:val="24"/>
        </w:rPr>
        <w:t>межрегиональная</w:t>
      </w:r>
      <w:r w:rsidRPr="00323B20">
        <w:rPr>
          <w:rFonts w:ascii="Times New Roman" w:hAnsi="Times New Roman" w:cs="Times New Roman"/>
          <w:sz w:val="24"/>
          <w:szCs w:val="24"/>
        </w:rPr>
        <w:t xml:space="preserve"> конференция, организованная совместно с министерством образования и науки РТ «Школы Героев» в рамках </w:t>
      </w:r>
      <w:proofErr w:type="gramStart"/>
      <w:r w:rsidRPr="00323B20">
        <w:rPr>
          <w:rFonts w:ascii="Times New Roman" w:hAnsi="Times New Roman" w:cs="Times New Roman"/>
          <w:sz w:val="24"/>
          <w:szCs w:val="24"/>
        </w:rPr>
        <w:t>которого  представляют</w:t>
      </w:r>
      <w:proofErr w:type="gramEnd"/>
      <w:r w:rsidRPr="00323B20">
        <w:rPr>
          <w:rFonts w:ascii="Times New Roman" w:hAnsi="Times New Roman" w:cs="Times New Roman"/>
          <w:sz w:val="24"/>
          <w:szCs w:val="24"/>
        </w:rPr>
        <w:t xml:space="preserve"> свои работы обучающиеся школ Республики Татарстан, названные именами Героев (в этом году в конкурсе были и представители школ Челябинской области и Республики Хакасия). Мы уверены, что конкурс обогатит систему воспитательной работы новыми идеями, позволит активным гражданам создать карту подвигов с историями о героических поступках, ознакомиться с биографией земляков и просмотреть исследовательские, творческие работы школьников, а также принять участие в запланированных патриотических мероприятиях в любой точке России. </w:t>
      </w:r>
    </w:p>
    <w:p w:rsidR="00280083" w:rsidRDefault="00156119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3C">
        <w:rPr>
          <w:noProof/>
          <w:spacing w:val="1"/>
        </w:rPr>
        <w:drawing>
          <wp:inline distT="0" distB="0" distL="0" distR="0" wp14:anchorId="17C05264" wp14:editId="48258D0F">
            <wp:extent cx="4252964" cy="2388639"/>
            <wp:effectExtent l="0" t="0" r="0" b="0"/>
            <wp:docPr id="29" name="Рисунок 29" descr="C:\Users\User\Downloads\2023-02-13_16-11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Downloads\2023-02-13_16-11-1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8" t="15679" r="19345" b="7629"/>
                    <a:stretch/>
                  </pic:blipFill>
                  <pic:spPr bwMode="auto">
                    <a:xfrm>
                      <a:off x="0" y="0"/>
                      <a:ext cx="4260189" cy="239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22.08.2019 в рамках проведения мирового чемпионата по профессиональному мастерству по стандартам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B20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323B20">
        <w:rPr>
          <w:rFonts w:ascii="Times New Roman" w:hAnsi="Times New Roman" w:cs="Times New Roman"/>
          <w:sz w:val="24"/>
          <w:szCs w:val="24"/>
        </w:rPr>
        <w:t xml:space="preserve"> наша школа имела ЧЕСТЬ участвовать в проекте "Одна школа - одна страна" и принимала гостей из Бразилии, более 100 человек. Почетных гостей встретили национальным колоритом, национальными танцами (русским, татарским и бразильским). Учащиеся представили свои макеты рабочих профессий. Для гостей приготовили мастер-классы. Гости расписали обложки для паспортов точечной мозаикой, доски, украсили сувенирные тюбетейки, сшили мешочки для ключей. Затем провели небольшие дебаты, где участники задавали различные вопросы. Наши учащиеся и учителя порадовали своими выступлениями, а бразильцы, в свою очередь, своим выступлением завершили эту встречу. </w:t>
      </w:r>
    </w:p>
    <w:p w:rsidR="00786D01" w:rsidRDefault="00786D01" w:rsidP="00786D01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Ежегодно, в конце учебного года в школе проходит грандиозное мероприятие с участием детей, учителей, родителей «Звездный час», где проходит чествование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обучающихся и педагогов, достигнувших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больших </w:t>
      </w:r>
      <w:r w:rsidRPr="001E2557">
        <w:rPr>
          <w:rFonts w:ascii="Times New Roman" w:hAnsi="Times New Roman" w:cs="Times New Roman"/>
          <w:sz w:val="28"/>
          <w:szCs w:val="28"/>
        </w:rPr>
        <w:t xml:space="preserve"> успехов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2557">
        <w:rPr>
          <w:rFonts w:ascii="Times New Roman" w:hAnsi="Times New Roman" w:cs="Times New Roman"/>
          <w:sz w:val="28"/>
          <w:szCs w:val="28"/>
        </w:rPr>
        <w:t>в научных исследованиях, художественном творчестве, спорте.</w:t>
      </w:r>
    </w:p>
    <w:p w:rsidR="00786D01" w:rsidRPr="00323B20" w:rsidRDefault="00786D01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6D01" w:rsidRDefault="00786D01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5A5B3C">
        <w:rPr>
          <w:noProof/>
          <w:spacing w:val="1"/>
        </w:rPr>
        <w:drawing>
          <wp:inline distT="0" distB="0" distL="0" distR="0" wp14:anchorId="1EEABD14" wp14:editId="2E646170">
            <wp:extent cx="4222865" cy="2272809"/>
            <wp:effectExtent l="0" t="0" r="6350" b="0"/>
            <wp:docPr id="15" name="Рисунок 15" descr="C:\Users\User\Downloads\2023-02-13_16-11-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Downloads\2023-02-13_16-11-2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0" t="16248" r="19826" b="11631"/>
                    <a:stretch/>
                  </pic:blipFill>
                  <pic:spPr bwMode="auto">
                    <a:xfrm>
                      <a:off x="0" y="0"/>
                      <a:ext cx="4233419" cy="2278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>Педагогический коллектив школы - профессионально подготовленный, компетентный, стремится дать каждому учащемуся качественное образование, общее и профильное, удовлетворить его познавательные интересы, максимально развить имеющиеся способности и склонности.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 xml:space="preserve">На современном этапе развития общества все образовательные учреждения, в т. ч. и наша школа, заинтересованы в нововведениях для обеспечения собственных конкурентных преимуществ. Для достижения этой цели в школе разработана программа развития школы на 2020-2025 годы. Создание Программы развития обусловило переход к программно-целевому управлению. Управление развитием предполагает создание условий для запуска, поддержки и реализации. </w:t>
      </w:r>
    </w:p>
    <w:p w:rsidR="00B76EF3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Воспитательная работа в школе реализуется в соответствии с программой духовно-нравственного развития, воспитания и социализации, программой развития воспитательной компоненты и охватывает весь педагогический процесс, интегрируя учебные знания, внеклассные и внешкольные мероприятия.</w:t>
      </w:r>
    </w:p>
    <w:p w:rsidR="003A6414" w:rsidRDefault="003A6414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849">
        <w:rPr>
          <w:noProof/>
          <w:spacing w:val="1"/>
        </w:rPr>
        <w:drawing>
          <wp:inline distT="0" distB="0" distL="0" distR="0" wp14:anchorId="3003F4A4" wp14:editId="22CCF206">
            <wp:extent cx="3984669" cy="2259041"/>
            <wp:effectExtent l="0" t="0" r="0" b="8255"/>
            <wp:docPr id="10" name="Рисунок 10" descr="C:\Users\User\Downloads\2023-02-13_16-09-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2023-02-13_16-09-3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9" t="14826" r="19184" b="7924"/>
                    <a:stretch/>
                  </pic:blipFill>
                  <pic:spPr bwMode="auto">
                    <a:xfrm>
                      <a:off x="0" y="0"/>
                      <a:ext cx="3991345" cy="2262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6414" w:rsidRPr="00323B20" w:rsidRDefault="003A6414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Целью воспитательной работы педагогического коллектива школы является создание благоприятных условий для становления гражданско-патриотической, духовно-нравственной, творческой, деятельной, развивающейся, здоровой личности, способной к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успешной социализации в обществе и активной адаптации на рынке труда.</w:t>
      </w:r>
    </w:p>
    <w:p w:rsidR="00B76EF3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 xml:space="preserve">Воспитательная деятельность осуществляется как в урочной, так и во внеурочной деятельности с учетом возрастных особенностей и потребностей обучающихся. Педагогический коллектив школы использует системный подход в управлении воспитательным процессом, что позволяет укреплять школьные традиции, привлечь к </w:t>
      </w:r>
      <w:r w:rsidRPr="00323B20">
        <w:lastRenderedPageBreak/>
        <w:t>участию в учебно-воспитательном процессе родителей и общественность, увеличить количество и качество проводимых общешкольных КТД.</w:t>
      </w:r>
    </w:p>
    <w:p w:rsidR="003A6414" w:rsidRDefault="003A6414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9E0849">
        <w:rPr>
          <w:noProof/>
          <w:spacing w:val="1"/>
        </w:rPr>
        <w:drawing>
          <wp:inline distT="0" distB="0" distL="0" distR="0" wp14:anchorId="3313E5BB" wp14:editId="1D611472">
            <wp:extent cx="4023360" cy="2263088"/>
            <wp:effectExtent l="0" t="0" r="0" b="4445"/>
            <wp:docPr id="11" name="Рисунок 11" descr="C:\Users\User\Downloads\2023-02-13_16-09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2023-02-13_16-09-3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9" t="15108" r="19184" b="7924"/>
                    <a:stretch/>
                  </pic:blipFill>
                  <pic:spPr bwMode="auto">
                    <a:xfrm>
                      <a:off x="0" y="0"/>
                      <a:ext cx="4028567" cy="226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6414" w:rsidRPr="00323B20" w:rsidRDefault="003A6414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>Воспитательная система школы выстраивается с ориентацией на модель выпускника как гражданина-патриота, образованного человека, личность свободную, культурную, гуманную, способную к саморазвитию. Такой системный подход позволяет сделать педагогический процесс более целесообразным, управляемым и эффективным.</w:t>
      </w:r>
    </w:p>
    <w:p w:rsidR="00B76EF3" w:rsidRDefault="00B76EF3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23B20">
        <w:t xml:space="preserve">Совместная работа всех участников воспитательного процесса позволила педагогам добиться успехов в воспитании учащихся, призовых мест во многих муниципальных, региональных, всероссийских олимпиадах, конкурсах и соревнованиях. </w:t>
      </w:r>
    </w:p>
    <w:p w:rsidR="006B741B" w:rsidRPr="00323B20" w:rsidRDefault="006B741B" w:rsidP="00B76EF3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9E0849">
        <w:rPr>
          <w:noProof/>
          <w:spacing w:val="1"/>
        </w:rPr>
        <w:drawing>
          <wp:inline distT="0" distB="0" distL="0" distR="0" wp14:anchorId="2B563A24" wp14:editId="26014E12">
            <wp:extent cx="3979734" cy="2238549"/>
            <wp:effectExtent l="0" t="0" r="1905" b="9525"/>
            <wp:docPr id="13" name="Рисунок 13" descr="C:\Users\User\Downloads\2023-02-13_16-09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2023-02-13_16-09-3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9" t="15108" r="19184" b="7924"/>
                    <a:stretch/>
                  </pic:blipFill>
                  <pic:spPr bwMode="auto">
                    <a:xfrm>
                      <a:off x="0" y="0"/>
                      <a:ext cx="3995243" cy="224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t>Я считаю, что одним из важных факторов качества успешности обучения является не только состояние здоровья школьников, но и педагогов. Поэтому одним из приоритетов развития нашей школы я вижу целенаправленное формирование интереса к физической культуре и спорту. Наша школа относится к разряду общеобразовательных учреждений с повышенным уровнем внимания к здоровью.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</w:rPr>
        <w:t>- С 2002</w:t>
      </w:r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школа, содействующая сохранению здоровья детей серебряного уровня; 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>-с 2002 г наша школа является базовой площадкой по физическому воспитанию Республики Татарстан;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>- 2004 год - Дипломант Республиканского конкурса «Школа-территория здоровья» (2004)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2005 г.  наша школа вошла в Европейскую Сеть </w:t>
      </w:r>
      <w:proofErr w:type="gramStart"/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>« Школ</w:t>
      </w:r>
      <w:proofErr w:type="gramEnd"/>
      <w:r w:rsidRPr="00323B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Содействия Здоровью», которая поддерживает Глобальную инициативу Всемирной Организации Здравоохранения (WHO) по содействию здоровью в школах.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- 2008 г. - дипломант 1 степени республиканского конкурса в сфере противодействия распространения наркомании.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- 2009 г. - победитель республиканского конкурса авторских программ по борьбе с коррупцией;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- 2012 г. – дипломант о</w:t>
      </w:r>
      <w:r w:rsidRPr="00323B20">
        <w:rPr>
          <w:rFonts w:ascii="Times New Roman" w:hAnsi="Times New Roman" w:cs="Times New Roman"/>
          <w:sz w:val="24"/>
          <w:szCs w:val="24"/>
        </w:rPr>
        <w:t>бщероссийского проекта «Школа цифрового века»;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</w:rPr>
        <w:lastRenderedPageBreak/>
        <w:t>- 2013г., 2015г., 2016г.,2017г., 2018г., 2019., 2020г. – победитель/дипломант республиканского этапа Всероссийского конкурса «Растим патриотов России»;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- 2013 г. - школа удостоена квалификационной характеристики «</w:t>
      </w:r>
      <w:proofErr w:type="gramStart"/>
      <w:r w:rsidRPr="00323B20">
        <w:rPr>
          <w:rFonts w:ascii="Times New Roman" w:hAnsi="Times New Roman" w:cs="Times New Roman"/>
          <w:sz w:val="24"/>
          <w:szCs w:val="24"/>
          <w:lang w:eastAsia="ru-RU"/>
        </w:rPr>
        <w:t>Школа</w:t>
      </w:r>
      <w:proofErr w:type="gramEnd"/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содействующая здоровью золотого уровня»;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- 2013 г. - победитель республиканского конкурса «Путь к успеху»;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- 2014 г.- победитель </w:t>
      </w:r>
      <w:r w:rsidRPr="00323B20">
        <w:rPr>
          <w:rFonts w:ascii="Times New Roman" w:hAnsi="Times New Roman" w:cs="Times New Roman"/>
          <w:sz w:val="24"/>
          <w:szCs w:val="24"/>
        </w:rPr>
        <w:t>телепроекта «Самая спортивная школа Казани»;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</w:rPr>
        <w:t>- 2016 г. - победитель р</w:t>
      </w:r>
      <w:r w:rsidRPr="00323B20">
        <w:rPr>
          <w:rFonts w:ascii="Times New Roman" w:hAnsi="Times New Roman" w:cs="Times New Roman"/>
          <w:bCs/>
          <w:sz w:val="24"/>
          <w:szCs w:val="24"/>
        </w:rPr>
        <w:t xml:space="preserve">еспубликанского смотр-конкурса на лучший медицинский кабинет (блок) общеобразовательных организаций, номинация </w:t>
      </w:r>
      <w:r w:rsidRPr="00323B20">
        <w:rPr>
          <w:rFonts w:ascii="Times New Roman" w:hAnsi="Times New Roman" w:cs="Times New Roman"/>
          <w:sz w:val="24"/>
          <w:szCs w:val="24"/>
        </w:rPr>
        <w:t>«Организация системной профилактической работы в рамках школьного медицинского кабинета»;</w:t>
      </w:r>
    </w:p>
    <w:p w:rsidR="00B76EF3" w:rsidRPr="00323B20" w:rsidRDefault="00B76EF3" w:rsidP="00B76E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</w:rPr>
        <w:t xml:space="preserve">-   С 2018 года мы участвуем в проекте </w:t>
      </w:r>
      <w:r w:rsidRPr="00323B2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“Здоровые города, районы и поселки</w:t>
      </w:r>
      <w:proofErr w:type="gramStart"/>
      <w:r w:rsidRPr="00323B2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” ;</w:t>
      </w:r>
      <w:proofErr w:type="gramEnd"/>
    </w:p>
    <w:p w:rsidR="006B741B" w:rsidRDefault="006B741B" w:rsidP="00B76EF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 w:rsidRPr="005A5B3C">
        <w:rPr>
          <w:noProof/>
          <w:spacing w:val="1"/>
        </w:rPr>
        <w:drawing>
          <wp:inline distT="0" distB="0" distL="0" distR="0" wp14:anchorId="5430AAAE" wp14:editId="6A10B3D8">
            <wp:extent cx="4242113" cy="2312381"/>
            <wp:effectExtent l="0" t="0" r="6350" b="0"/>
            <wp:docPr id="28" name="Рисунок 28" descr="C:\Users\User\Downloads\2023-02-13_16-11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ownloads\2023-02-13_16-11-0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9" t="15678" r="19505" b="10206"/>
                    <a:stretch/>
                  </pic:blipFill>
                  <pic:spPr bwMode="auto">
                    <a:xfrm>
                      <a:off x="0" y="0"/>
                      <a:ext cx="4249593" cy="231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B76EF3" w:rsidRDefault="00B76EF3" w:rsidP="00B76EF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дними из </w:t>
      </w:r>
      <w:r>
        <w:rPr>
          <w:rFonts w:ascii="Times New Roman" w:hAnsi="Times New Roman" w:cs="Times New Roman"/>
          <w:sz w:val="24"/>
          <w:szCs w:val="24"/>
          <w:lang w:eastAsia="ru-RU"/>
        </w:rPr>
        <w:t>важных вопросов в процессе обучения является – питание детей.</w:t>
      </w:r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76EF3" w:rsidRPr="00323B20" w:rsidRDefault="00B76EF3" w:rsidP="00B76EF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И конечно возникает вопрос: как накормить школьника так, чтобы это было сбалансировано, доступно, качественно и по низким ценам.</w:t>
      </w:r>
    </w:p>
    <w:p w:rsidR="00B76EF3" w:rsidRPr="00323B20" w:rsidRDefault="00B76EF3" w:rsidP="00B76E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Поэтому главными идеями подхода в формирование системы питания в нашей школе стали:</w:t>
      </w:r>
    </w:p>
    <w:p w:rsidR="00B76EF3" w:rsidRPr="00323B20" w:rsidRDefault="00B76EF3" w:rsidP="00B76E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1. Повышение качества школьного питания. Разнообразие блюд, дифференциация меню, калорийность и низкие цены. Учет рекомендаций родителей. Школа тесно работает с родительской общественностью и учениками. В школе работает комиссия административно – общественного контроля за организацией и качеством питания обучающихся, в состав которой входят работники школы, родители и обучающиеся.</w:t>
      </w:r>
    </w:p>
    <w:p w:rsidR="00B76EF3" w:rsidRPr="00323B20" w:rsidRDefault="00B76EF3" w:rsidP="00B76E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2. Индустриализация системы производства питания школьников на основе внедрения новых технологий, таких как, установка современного оборудования. Новое оборудование нашей столовой теперь тоже отвечает всем европейским стандартам: отремонтированы помещения (столовая, пищеблок</w:t>
      </w:r>
      <w:proofErr w:type="gramStart"/>
      <w:r w:rsidRPr="00323B20">
        <w:rPr>
          <w:rFonts w:ascii="Times New Roman" w:hAnsi="Times New Roman" w:cs="Times New Roman"/>
          <w:sz w:val="24"/>
          <w:szCs w:val="24"/>
          <w:lang w:eastAsia="ru-RU"/>
        </w:rPr>
        <w:t xml:space="preserve">),   </w:t>
      </w:r>
      <w:proofErr w:type="gramEnd"/>
      <w:r w:rsidRPr="00323B20">
        <w:rPr>
          <w:rFonts w:ascii="Times New Roman" w:hAnsi="Times New Roman" w:cs="Times New Roman"/>
          <w:sz w:val="24"/>
          <w:szCs w:val="24"/>
          <w:lang w:eastAsia="ru-RU"/>
        </w:rPr>
        <w:t>современные высокотехнологичные трехуровневые тепловые шкафы и мобильные мармиты, мощная электрическая плита, водный электронагреватель, красивая и удобная посуда.</w:t>
      </w:r>
    </w:p>
    <w:p w:rsidR="00B76EF3" w:rsidRPr="00323B20" w:rsidRDefault="00B76EF3" w:rsidP="00B76E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Сама столовая превратилась в красивый уютный ресторан для обучающихся и педагогов.</w:t>
      </w:r>
    </w:p>
    <w:p w:rsidR="00B76EF3" w:rsidRPr="00323B20" w:rsidRDefault="00B76EF3" w:rsidP="00B76E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3B20">
        <w:rPr>
          <w:rFonts w:ascii="Times New Roman" w:hAnsi="Times New Roman" w:cs="Times New Roman"/>
          <w:sz w:val="24"/>
          <w:szCs w:val="24"/>
          <w:lang w:eastAsia="ru-RU"/>
        </w:rPr>
        <w:t>3. Пропаганда в области здорового питания, начиная от родителей, классного руководителя, медицинского работника, и привлечения узких специалистов (диетологов).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В школе постоянно ведется работа по предоставлению льгот на школьное питание, их - 150 семей. Данная категория семей могла воспользоваться и получать льготное горячее питание. Организовано ежедневное посещение родителями школьного ресторана для дегустации блюд. Ежемесячно проводился мониторинг по охвату питанием в целом – это 70 %, горячим, буфетной продукцией - 39 %.</w:t>
      </w:r>
    </w:p>
    <w:p w:rsidR="00B76EF3" w:rsidRPr="00323B20" w:rsidRDefault="00B76EF3" w:rsidP="00B76EF3">
      <w:pPr>
        <w:pStyle w:val="a4"/>
        <w:shd w:val="clear" w:color="auto" w:fill="FFFFFF"/>
        <w:spacing w:before="0" w:beforeAutospacing="0" w:after="0" w:afterAutospacing="0"/>
        <w:ind w:firstLine="709"/>
        <w:jc w:val="both"/>
      </w:pPr>
      <w:r w:rsidRPr="00323B20">
        <w:t xml:space="preserve">С целью укрепления здоровья, профилактики пищевых отравлений, явлений гиповитаминозов медработником и </w:t>
      </w:r>
      <w:proofErr w:type="spellStart"/>
      <w:r w:rsidRPr="00323B20">
        <w:t>бракеражной</w:t>
      </w:r>
      <w:proofErr w:type="spellEnd"/>
      <w:r w:rsidRPr="00323B20">
        <w:t xml:space="preserve"> комиссией ведется постоянный контроль за организацией питания, ассортиментом и качеством продуктов, проведением </w:t>
      </w:r>
      <w:proofErr w:type="spellStart"/>
      <w:r w:rsidRPr="00323B20">
        <w:t>витаминопрофилактики</w:t>
      </w:r>
      <w:proofErr w:type="spellEnd"/>
      <w:r w:rsidRPr="00323B20">
        <w:t>, витаминизации блюд.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 xml:space="preserve">Особое значение приобретает разъяснительная работа с учащимися, родителями о важности систематических занятий детей физическими упражнениями. В школе стало </w:t>
      </w:r>
      <w:r w:rsidRPr="00323B20">
        <w:rPr>
          <w:rFonts w:ascii="Times New Roman" w:eastAsia="Calibri" w:hAnsi="Times New Roman" w:cs="Times New Roman"/>
          <w:sz w:val="24"/>
          <w:szCs w:val="24"/>
        </w:rPr>
        <w:lastRenderedPageBreak/>
        <w:t>традицией проведение Дней здоровья, соревнований по волейболу, футболу, баскетболу, походы в лес на лыжах, походы на каток. Коллективный выход на природу целенаправлен и эффективен, т.к. ему предшествует предварительная разъяснительная работа, а затем проводится коллективное обсуждение увиденного. Это как раз то, что зачастую не может дать семья, а может дать только школа, учитель.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Профилактика вредных привычек и пропаганда ЗОЖ ведется в системе классных часов и учебных предметов. Для девочек 6 классов ежегодно проводятся осмотры и беседы врача-гинеколога. Цикл бесед по санитарно-гигиеническому воспитанию разработан и проводится классными руководителями в классах среднего звена. Учащиеся нашей школы принимали активное участие в городских спортивных мероприятиях (кросс нации, лыжня России, спортивное ориентирование и другие). Вся проводимая работа направлена на сохранение здоровья учащихся, пропаганде ЗОЖ</w:t>
      </w:r>
      <w:r w:rsidRPr="00323B20">
        <w:rPr>
          <w:rFonts w:ascii="Times New Roman" w:eastAsia="Calibri" w:hAnsi="Times New Roman" w:cs="Times New Roman"/>
          <w:sz w:val="24"/>
          <w:szCs w:val="24"/>
        </w:rPr>
        <w:tab/>
        <w:t>.</w:t>
      </w:r>
    </w:p>
    <w:p w:rsidR="00B76EF3" w:rsidRPr="00520C3A" w:rsidRDefault="00B76EF3" w:rsidP="00B76EF3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соответствии с лицензией на осуществление образовательной деятельности </w:t>
      </w:r>
      <w:r w:rsidRPr="00323B20">
        <w:rPr>
          <w:rFonts w:ascii="Times New Roman" w:eastAsiaTheme="minorEastAsia" w:hAnsi="Times New Roman" w:cs="Times New Roman"/>
          <w:sz w:val="24"/>
          <w:szCs w:val="24"/>
          <w:lang w:eastAsia="ru-RU"/>
        </w:rPr>
        <w:t>школа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реализует образовательные программы дополнительного образования. Дополнительные общеразвивающие программы социально - педагогической направленности за счет средств физических лиц осваивают </w:t>
      </w:r>
      <w:r w:rsidR="00280083">
        <w:rPr>
          <w:rFonts w:ascii="Times New Roman" w:eastAsiaTheme="minorEastAsia" w:hAnsi="Times New Roman" w:cs="Times New Roman"/>
          <w:sz w:val="24"/>
          <w:szCs w:val="24"/>
          <w:lang w:eastAsia="ru-RU"/>
        </w:rPr>
        <w:t>80% детей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дополнительные общеразвивающие программы за счет бюджетных средств: социально </w:t>
      </w:r>
      <w:r w:rsidR="00280083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педагогической направленности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; дополнительные общеразвивающие программы естественно-научной направленности, дополнительные общеразвивающие программы художественной направленности</w:t>
      </w:r>
      <w:r w:rsidR="00280083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рамках сетевого взаимодействия с ДЮСШ «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Уникс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Юниор» занимаются в секции баскетбола 120 учащихся, с ЦВР Ново – Савиновского района посещают секции бокса 15 детей, спортивные танца «Фламинго» 30 человек, «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Семьеведение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- 30  человек, «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Юнармия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 - 30 человек, «Юный звукорежиссер – 30 человек с ЦДТ Хореография – 135 человек, Эстрадное искусство – 75 человек, объединение «Истоки» - 30 человек, танцевальный коллектив «Народные танцы» 15 человек, «Индийские танцы» - 15 человек, с СДЮШОР настольного тенниса – 60 человек. </w:t>
      </w:r>
    </w:p>
    <w:p w:rsidR="00B76EF3" w:rsidRPr="00323B20" w:rsidRDefault="00B76EF3" w:rsidP="00B76EF3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школе проходит 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большое количество акций, в которых с большим интересом принима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ют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участие все учащиеся школы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родители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Это: осенняя и весенняя недели добра –эстафета добрых дел; 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фотовернисаж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«Бабушка рядышком с дедушкой», акция «Ветеран живет рядом», акция «Чистая Казань», акции «Дорога без опасности», акция Республиканского проекта «СМС-дети» «Здоровая мама- здоровый ребенок!», акция «Вместе против ВИЧ», акция «Гагаринский урок».</w:t>
      </w:r>
    </w:p>
    <w:p w:rsidR="00B76EF3" w:rsidRPr="00520C3A" w:rsidRDefault="00B76EF3" w:rsidP="00B76EF3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школе работает отряд юных инспекторов движения (ЮИД), которые совместно с ГИБДД разработали памятки «Осторожно, ГОЛОЛЁД!!!», «Возьми меня за руку» и раздавали её пешеходам. Данная акция напомнила родителям о необходимости взять ребенка за руку при переходе дороги. 13 сентября, ученики 4 "В" класса приняли участие в детской игровой развлекательной программе "Полосатая зебра" на телеканале ТНВ. Победителем стала 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Сюмбел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Мисбахова</w:t>
      </w:r>
      <w:proofErr w:type="spellEnd"/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которая получила главный приз - велосипедный шлем, а также диплом победителя и возможность участвовать в полуфинале программы, где заняла второе место и выиграла самокат</w:t>
      </w:r>
      <w:r w:rsidRPr="00323B20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а школьная команда ЮИД стара призером на республиканском этапе конкурса ЮИД</w:t>
      </w:r>
      <w:r w:rsidRPr="00520C3A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При проведении внеурочных мероприятий педагогами школы успешно используются различные формы внеурочной деятельности: праздники, акции, тематические классные часы, конкурсы и конкурсные программы, встречи, презентации, концерты.</w:t>
      </w:r>
    </w:p>
    <w:p w:rsidR="00B76EF3" w:rsidRDefault="00B76EF3" w:rsidP="00B76EF3">
      <w:pPr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13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Воспитательная работа школы ведется в тесном межведомственном взаимодействии с правоохранительными органами и органами здравоохранения, центром психолого-педагогической помощи "ЮВЕНТА", «</w:t>
      </w:r>
      <w:proofErr w:type="spellStart"/>
      <w:r w:rsidRPr="0077131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Сердэш</w:t>
      </w:r>
      <w:proofErr w:type="spellEnd"/>
      <w:r w:rsidRPr="0077131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», «Росток», «Ресурс», «Доверие», ДМШ </w:t>
      </w:r>
      <w:r w:rsidRPr="0077131D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№16 имени Лундстрема, ДМШ №12, с театрами и музеями, спортивными комплексами г. Казани.</w:t>
      </w:r>
    </w:p>
    <w:p w:rsidR="00B76EF3" w:rsidRPr="00323B20" w:rsidRDefault="00B76EF3" w:rsidP="00B76EF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3B20">
        <w:rPr>
          <w:rFonts w:ascii="Times New Roman" w:eastAsia="Calibri" w:hAnsi="Times New Roman" w:cs="Times New Roman"/>
          <w:sz w:val="24"/>
          <w:szCs w:val="24"/>
        </w:rPr>
        <w:t>Педагогический коллектив школы уделяет большое внимание развитию ученического самоуправления, созданию условий для расширения сферы его деятельности. Ведь по большому счету мы можем воспитать достойное поколение только в том случае, если в самом начале жизни наши воспитанники почувствуют, поймут, что они что-то могут, на что-то способны, что они сами могут организовать и планировать свою жизнедеятельность. Организованная совместная деятельность детей и учителей приучает учащихся к оценке и самооценке своей и групповой работы, развивает конструктивное мышление, формирует опыт группового планирования. У учащихся формируется широкий диапазон разновидностей социального опыта в становлении организаторских качеств личности, разнообразный опыт познавательных, организаторских, исследовательских, творческих, технических, оформительских, трудовых действий.</w:t>
      </w:r>
    </w:p>
    <w:p w:rsidR="00B76EF3" w:rsidRPr="00713097" w:rsidRDefault="00B76EF3" w:rsidP="00B76EF3">
      <w:pPr>
        <w:pStyle w:val="a4"/>
        <w:shd w:val="clear" w:color="auto" w:fill="FFFFFF"/>
        <w:spacing w:before="0" w:beforeAutospacing="0" w:after="0" w:afterAutospacing="0"/>
        <w:jc w:val="both"/>
        <w:rPr>
          <w:spacing w:val="1"/>
        </w:rPr>
      </w:pPr>
      <w:r w:rsidRPr="00713097">
        <w:rPr>
          <w:color w:val="000000"/>
          <w:sz w:val="26"/>
          <w:szCs w:val="26"/>
          <w:shd w:val="clear" w:color="auto" w:fill="FFFFFF"/>
        </w:rPr>
        <w:t>Наша школа нацелена на результат! И она лучшая!</w:t>
      </w:r>
    </w:p>
    <w:p w:rsidR="00B76EF3" w:rsidRDefault="00B76EF3" w:rsidP="008E2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6EF3" w:rsidRDefault="00B76EF3" w:rsidP="008E2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6EF3" w:rsidRDefault="00B76EF3" w:rsidP="008E2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23BE" w:rsidRPr="00760FED" w:rsidRDefault="00AB23BE" w:rsidP="008E2D8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0083" w:rsidRDefault="00280083" w:rsidP="008E671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0083" w:rsidRPr="0099720A" w:rsidRDefault="00280083" w:rsidP="008E671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280083" w:rsidRPr="00997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pt;height:10.9pt" o:bullet="t">
        <v:imagedata r:id="rId1" o:title="artE246"/>
      </v:shape>
    </w:pict>
  </w:numPicBullet>
  <w:abstractNum w:abstractNumId="0" w15:restartNumberingAfterBreak="0">
    <w:nsid w:val="2B6A39B9"/>
    <w:multiLevelType w:val="hybridMultilevel"/>
    <w:tmpl w:val="1BFE2CA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B96570"/>
    <w:multiLevelType w:val="hybridMultilevel"/>
    <w:tmpl w:val="9EB87132"/>
    <w:lvl w:ilvl="0" w:tplc="E68665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60DA0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3C5D3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98D0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70128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6804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1EF9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DA42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2236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7AB42347"/>
    <w:multiLevelType w:val="hybridMultilevel"/>
    <w:tmpl w:val="1A6AAA22"/>
    <w:lvl w:ilvl="0" w:tplc="8D7E8308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EB6"/>
    <w:rsid w:val="000A2374"/>
    <w:rsid w:val="000B20BC"/>
    <w:rsid w:val="00156119"/>
    <w:rsid w:val="00233037"/>
    <w:rsid w:val="00280083"/>
    <w:rsid w:val="00350EFB"/>
    <w:rsid w:val="003A6414"/>
    <w:rsid w:val="00426FA0"/>
    <w:rsid w:val="004F1E95"/>
    <w:rsid w:val="005341CF"/>
    <w:rsid w:val="005F2EB6"/>
    <w:rsid w:val="00653CB4"/>
    <w:rsid w:val="006719E4"/>
    <w:rsid w:val="006B741B"/>
    <w:rsid w:val="00760FED"/>
    <w:rsid w:val="00786D01"/>
    <w:rsid w:val="007A0697"/>
    <w:rsid w:val="008A4E82"/>
    <w:rsid w:val="008E2D88"/>
    <w:rsid w:val="008E6717"/>
    <w:rsid w:val="0094630E"/>
    <w:rsid w:val="0099720A"/>
    <w:rsid w:val="009F01FF"/>
    <w:rsid w:val="00AA382B"/>
    <w:rsid w:val="00AB23BE"/>
    <w:rsid w:val="00B11441"/>
    <w:rsid w:val="00B13370"/>
    <w:rsid w:val="00B76EF3"/>
    <w:rsid w:val="00B86EC6"/>
    <w:rsid w:val="00C95AD6"/>
    <w:rsid w:val="00D134D0"/>
    <w:rsid w:val="00D135F1"/>
    <w:rsid w:val="00D2099B"/>
    <w:rsid w:val="00E97660"/>
    <w:rsid w:val="00F10813"/>
    <w:rsid w:val="00F8373A"/>
    <w:rsid w:val="00FC495F"/>
    <w:rsid w:val="00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537943"/>
  <w15:chartTrackingRefBased/>
  <w15:docId w15:val="{E7140615-10C2-417B-806D-7BBC00D7A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0083"/>
    <w:pPr>
      <w:keepNext/>
      <w:keepLines/>
      <w:overflowPunct w:val="0"/>
      <w:autoSpaceDE w:val="0"/>
      <w:autoSpaceDN w:val="0"/>
      <w:adjustRightInd w:val="0"/>
      <w:spacing w:before="40" w:after="0" w:line="240" w:lineRule="auto"/>
      <w:textAlignment w:val="baseline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EB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6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76EF3"/>
    <w:rPr>
      <w:i/>
      <w:iCs/>
    </w:rPr>
  </w:style>
  <w:style w:type="character" w:styleId="a6">
    <w:name w:val="Strong"/>
    <w:basedOn w:val="a0"/>
    <w:uiPriority w:val="22"/>
    <w:qFormat/>
    <w:rsid w:val="00B76EF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28008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2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pandia.ru/text/category/koll/" TargetMode="External"/><Relationship Id="rId23" Type="http://schemas.openxmlformats.org/officeDocument/2006/relationships/image" Target="media/image18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C9A736-33AB-48FC-9887-69C8F7AFD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4358</Words>
  <Characters>24842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2023-11-11T09:38:00Z</dcterms:created>
  <dcterms:modified xsi:type="dcterms:W3CDTF">2023-11-11T09:38:00Z</dcterms:modified>
</cp:coreProperties>
</file>